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20" w:rsidRPr="00720B39" w:rsidRDefault="00720B39" w:rsidP="00662D15">
      <w:pPr>
        <w:spacing w:after="0" w:line="240" w:lineRule="auto"/>
        <w:jc w:val="center"/>
        <w:rPr>
          <w:rFonts w:ascii="Times New Roman" w:hAnsi="Times New Roman" w:cs="Times New Roman"/>
          <w:b/>
          <w:bCs/>
          <w:sz w:val="24"/>
          <w:szCs w:val="24"/>
        </w:rPr>
      </w:pPr>
      <w:r w:rsidRPr="00720B39">
        <w:rPr>
          <w:rFonts w:ascii="Times New Roman" w:hAnsi="Times New Roman" w:cs="Times New Roman"/>
          <w:b/>
          <w:bCs/>
          <w:sz w:val="24"/>
          <w:szCs w:val="24"/>
        </w:rPr>
        <w:t>BAB III</w:t>
      </w:r>
    </w:p>
    <w:p w:rsidR="00310140" w:rsidRPr="00720B39" w:rsidRDefault="00310140" w:rsidP="00662D15">
      <w:pPr>
        <w:tabs>
          <w:tab w:val="num" w:pos="720"/>
        </w:tabs>
        <w:spacing w:after="0" w:line="240" w:lineRule="auto"/>
        <w:jc w:val="center"/>
        <w:rPr>
          <w:rFonts w:ascii="Times New Roman" w:hAnsi="Times New Roman" w:cs="Times New Roman"/>
          <w:b/>
          <w:bCs/>
          <w:sz w:val="24"/>
          <w:szCs w:val="24"/>
        </w:rPr>
      </w:pPr>
      <w:r w:rsidRPr="00720B39">
        <w:rPr>
          <w:rFonts w:ascii="Times New Roman" w:hAnsi="Times New Roman" w:cs="Times New Roman"/>
          <w:b/>
          <w:bCs/>
          <w:sz w:val="24"/>
          <w:szCs w:val="24"/>
        </w:rPr>
        <w:t>NORMA AKADEMIK TENTANG UJIAN SKRIPSI</w:t>
      </w:r>
    </w:p>
    <w:p w:rsidR="00AB5A7E" w:rsidRDefault="00310140" w:rsidP="00662D15">
      <w:pPr>
        <w:tabs>
          <w:tab w:val="num" w:pos="720"/>
        </w:tabs>
        <w:spacing w:after="0" w:line="240" w:lineRule="auto"/>
        <w:jc w:val="center"/>
        <w:rPr>
          <w:rFonts w:ascii="Times New Roman" w:hAnsi="Times New Roman" w:cs="Times New Roman"/>
          <w:b/>
          <w:bCs/>
          <w:sz w:val="24"/>
          <w:szCs w:val="24"/>
        </w:rPr>
      </w:pPr>
      <w:r w:rsidRPr="00720B39">
        <w:rPr>
          <w:rFonts w:ascii="Times New Roman" w:hAnsi="Times New Roman" w:cs="Times New Roman"/>
          <w:b/>
          <w:bCs/>
          <w:sz w:val="24"/>
          <w:szCs w:val="24"/>
        </w:rPr>
        <w:t xml:space="preserve">DI </w:t>
      </w:r>
      <w:r w:rsidR="00AB5A7E" w:rsidRPr="00720B39">
        <w:rPr>
          <w:rFonts w:ascii="Times New Roman" w:hAnsi="Times New Roman" w:cs="Times New Roman"/>
          <w:b/>
          <w:bCs/>
          <w:sz w:val="24"/>
          <w:szCs w:val="24"/>
          <w:lang w:val="en-US"/>
        </w:rPr>
        <w:t xml:space="preserve">FAKULTAS DAKWAH IAIN </w:t>
      </w:r>
      <w:r w:rsidR="00AB5A7E" w:rsidRPr="00720B39">
        <w:rPr>
          <w:rFonts w:ascii="Times New Roman" w:hAnsi="Times New Roman" w:cs="Times New Roman"/>
          <w:b/>
          <w:bCs/>
          <w:sz w:val="24"/>
          <w:szCs w:val="24"/>
        </w:rPr>
        <w:t>PURWOKERTO</w:t>
      </w:r>
    </w:p>
    <w:p w:rsidR="003067F4" w:rsidRDefault="003067F4" w:rsidP="00662D15">
      <w:pPr>
        <w:tabs>
          <w:tab w:val="num" w:pos="720"/>
        </w:tabs>
        <w:spacing w:after="0" w:line="240" w:lineRule="auto"/>
        <w:jc w:val="center"/>
        <w:rPr>
          <w:rFonts w:ascii="Times New Roman" w:hAnsi="Times New Roman" w:cs="Times New Roman"/>
          <w:b/>
          <w:bCs/>
          <w:sz w:val="24"/>
          <w:szCs w:val="24"/>
        </w:rPr>
      </w:pPr>
    </w:p>
    <w:p w:rsidR="003067F4" w:rsidRPr="00720B39" w:rsidRDefault="003067F4" w:rsidP="00662D15">
      <w:pPr>
        <w:tabs>
          <w:tab w:val="num" w:pos="720"/>
        </w:tabs>
        <w:spacing w:after="0" w:line="240" w:lineRule="auto"/>
        <w:jc w:val="center"/>
        <w:rPr>
          <w:rFonts w:ascii="Times New Roman" w:hAnsi="Times New Roman" w:cs="Times New Roman"/>
          <w:b/>
          <w:bCs/>
          <w:sz w:val="24"/>
          <w:szCs w:val="24"/>
        </w:rPr>
      </w:pPr>
    </w:p>
    <w:p w:rsidR="00AB5A7E" w:rsidRDefault="00AB5A7E" w:rsidP="00662D15">
      <w:pPr>
        <w:numPr>
          <w:ilvl w:val="1"/>
          <w:numId w:val="1"/>
        </w:numPr>
        <w:spacing w:after="0" w:line="240" w:lineRule="auto"/>
        <w:ind w:left="709" w:hanging="567"/>
        <w:jc w:val="both"/>
        <w:rPr>
          <w:rFonts w:ascii="Times New Roman" w:hAnsi="Times New Roman" w:cs="Times New Roman"/>
          <w:b/>
          <w:bCs/>
          <w:sz w:val="24"/>
          <w:szCs w:val="24"/>
        </w:rPr>
      </w:pPr>
      <w:r w:rsidRPr="003067F4">
        <w:rPr>
          <w:rFonts w:ascii="Times New Roman" w:hAnsi="Times New Roman" w:cs="Times New Roman"/>
          <w:b/>
          <w:bCs/>
          <w:sz w:val="24"/>
          <w:szCs w:val="24"/>
        </w:rPr>
        <w:t>Ke</w:t>
      </w:r>
      <w:r w:rsidR="00BA76A8">
        <w:rPr>
          <w:rFonts w:ascii="Times New Roman" w:hAnsi="Times New Roman" w:cs="Times New Roman"/>
          <w:b/>
          <w:bCs/>
          <w:sz w:val="24"/>
          <w:szCs w:val="24"/>
        </w:rPr>
        <w:t xml:space="preserve">tentuan </w:t>
      </w:r>
      <w:r w:rsidRPr="003067F4">
        <w:rPr>
          <w:rFonts w:ascii="Times New Roman" w:hAnsi="Times New Roman" w:cs="Times New Roman"/>
          <w:b/>
          <w:bCs/>
          <w:sz w:val="24"/>
          <w:szCs w:val="24"/>
        </w:rPr>
        <w:t xml:space="preserve">tentang Penulisan </w:t>
      </w:r>
      <w:r w:rsidRPr="003067F4">
        <w:rPr>
          <w:rFonts w:ascii="Times New Roman" w:hAnsi="Times New Roman" w:cs="Times New Roman"/>
          <w:b/>
          <w:bCs/>
          <w:sz w:val="24"/>
          <w:szCs w:val="24"/>
          <w:lang w:val="en-US"/>
        </w:rPr>
        <w:t xml:space="preserve">dan Ujian </w:t>
      </w:r>
      <w:r w:rsidRPr="003067F4">
        <w:rPr>
          <w:rFonts w:ascii="Times New Roman" w:hAnsi="Times New Roman" w:cs="Times New Roman"/>
          <w:b/>
          <w:bCs/>
          <w:sz w:val="24"/>
          <w:szCs w:val="24"/>
        </w:rPr>
        <w:t>Skripsi di</w:t>
      </w:r>
      <w:r w:rsidRPr="003067F4">
        <w:rPr>
          <w:rFonts w:ascii="Times New Roman" w:hAnsi="Times New Roman" w:cs="Times New Roman"/>
          <w:b/>
          <w:bCs/>
          <w:sz w:val="24"/>
          <w:szCs w:val="24"/>
          <w:lang w:val="en-US"/>
        </w:rPr>
        <w:t xml:space="preserve"> Fakultas Dakwah IAIN </w:t>
      </w:r>
      <w:r w:rsidRPr="003067F4">
        <w:rPr>
          <w:rFonts w:ascii="Times New Roman" w:hAnsi="Times New Roman" w:cs="Times New Roman"/>
          <w:b/>
          <w:bCs/>
          <w:sz w:val="24"/>
          <w:szCs w:val="24"/>
        </w:rPr>
        <w:t>Purwokerto</w:t>
      </w:r>
    </w:p>
    <w:p w:rsidR="00662D15" w:rsidRDefault="00662D15" w:rsidP="00662D15">
      <w:pPr>
        <w:spacing w:after="0" w:line="240" w:lineRule="auto"/>
        <w:ind w:left="709"/>
        <w:jc w:val="both"/>
        <w:rPr>
          <w:rFonts w:ascii="Times New Roman" w:hAnsi="Times New Roman" w:cs="Times New Roman"/>
          <w:b/>
          <w:bCs/>
          <w:sz w:val="24"/>
          <w:szCs w:val="24"/>
        </w:rPr>
      </w:pPr>
    </w:p>
    <w:p w:rsidR="00D962E4" w:rsidRPr="00B017CA" w:rsidRDefault="00D962E4" w:rsidP="00662D15">
      <w:pPr>
        <w:pStyle w:val="ListParagraph"/>
        <w:numPr>
          <w:ilvl w:val="0"/>
          <w:numId w:val="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Sekilas tentang Penerbitan Buku Panduan Skripsi</w:t>
      </w:r>
    </w:p>
    <w:p w:rsidR="00137E96" w:rsidRDefault="006B2030"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Sebagai sebuah fakultas, Fakultas Dakwah IAIN Purwokerto, yang dulunya adalah Jurusan Dakwah STAIN Purwokerto tidak memiliki buku panduan skripsi sendiri. Penulisan skripsi mahasiswa berpedoman pada buku panduan yang diterbitkan oleh Institut. Meski demikian, semenjak alih status dari Sekolah Agama Islam Negeri (STAIN) Purwokerto menjadi Institut Agama Islam Negeri (IAIN) Purwokerto pada t</w:t>
      </w:r>
      <w:r w:rsidR="00137E96">
        <w:rPr>
          <w:rFonts w:ascii="Times New Roman" w:hAnsi="Times New Roman" w:cs="Times New Roman"/>
          <w:sz w:val="24"/>
          <w:szCs w:val="24"/>
        </w:rPr>
        <w:t xml:space="preserve">ahun 2015, IAIN belum menerbitkan buku panduan skripsi. Oleh karena itu, penulisan skripsi mahasiswa IAIN purwokerto sepenuhnya masih mengikuti buku panduan skripsi yang diterbitkan paling akkhir yakni </w:t>
      </w:r>
      <w:r w:rsidR="00137E96" w:rsidRPr="00137E96">
        <w:rPr>
          <w:rFonts w:ascii="Times New Roman" w:hAnsi="Times New Roman" w:cs="Times New Roman"/>
          <w:i/>
          <w:iCs/>
          <w:sz w:val="24"/>
          <w:szCs w:val="24"/>
        </w:rPr>
        <w:t>Pedoman Penulisan Skripsi Sekolah Tinggi Agama Islam Negeri Purwokerto Edisi Revisi Tahun 2014.</w:t>
      </w:r>
      <w:r w:rsidR="00137E96">
        <w:rPr>
          <w:rFonts w:ascii="Times New Roman" w:hAnsi="Times New Roman" w:cs="Times New Roman"/>
          <w:sz w:val="24"/>
          <w:szCs w:val="24"/>
        </w:rPr>
        <w:t xml:space="preserve"> </w:t>
      </w:r>
    </w:p>
    <w:p w:rsidR="00D962E4" w:rsidRDefault="006B2030"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746CF">
        <w:rPr>
          <w:rFonts w:ascii="Times New Roman" w:hAnsi="Times New Roman" w:cs="Times New Roman"/>
          <w:sz w:val="24"/>
          <w:szCs w:val="24"/>
        </w:rPr>
        <w:t>Penulisan buku pedoman penulisan skripsi ditujukan d</w:t>
      </w:r>
      <w:r w:rsidR="00D962E4">
        <w:rPr>
          <w:rFonts w:ascii="Times New Roman" w:hAnsi="Times New Roman" w:cs="Times New Roman"/>
          <w:sz w:val="24"/>
          <w:szCs w:val="24"/>
        </w:rPr>
        <w:t>alam rangka memberikan pedoman dan kemudahan dalam pr</w:t>
      </w:r>
      <w:r w:rsidR="00D73C37">
        <w:rPr>
          <w:rFonts w:ascii="Times New Roman" w:hAnsi="Times New Roman" w:cs="Times New Roman"/>
          <w:sz w:val="24"/>
          <w:szCs w:val="24"/>
        </w:rPr>
        <w:t xml:space="preserve">oses penyelesaian skripsi. </w:t>
      </w:r>
      <w:r w:rsidR="00D962E4">
        <w:rPr>
          <w:rFonts w:ascii="Times New Roman" w:hAnsi="Times New Roman" w:cs="Times New Roman"/>
          <w:sz w:val="24"/>
          <w:szCs w:val="24"/>
        </w:rPr>
        <w:t>Meski STAIN Sudah berdiri semenjak tahun 1997 dan meluluskan alumni semenjak tahun 2002-2003, namun buku panduan penulisan skripsi baru disusun pada tahun 2006. Proses penulisan dan penyusunan skripsi sebelumnya hanya menggunakan surat-surat edaran yang dikeluarkan oleh Pembantu Ketua I yang berlaku bagi semua mahasiswa di STAIN Purwokerto, baik Jurusan Tarbiyah, Syariah, maupun Dakwah.</w:t>
      </w:r>
      <w:r w:rsidR="00D962E4">
        <w:rPr>
          <w:rStyle w:val="FootnoteReference"/>
          <w:rFonts w:ascii="Times New Roman" w:hAnsi="Times New Roman" w:cs="Times New Roman"/>
          <w:sz w:val="24"/>
          <w:szCs w:val="24"/>
        </w:rPr>
        <w:footnoteReference w:id="2"/>
      </w:r>
      <w:r w:rsidR="00D962E4">
        <w:rPr>
          <w:rFonts w:ascii="Times New Roman" w:hAnsi="Times New Roman" w:cs="Times New Roman"/>
          <w:sz w:val="24"/>
          <w:szCs w:val="24"/>
        </w:rPr>
        <w:t xml:space="preserve"> Semenjak berdirinya pada tahun 1997, STAIN Purwokerto telah menerbitkan 2 buku panduan skripsi, yaitu:</w:t>
      </w:r>
    </w:p>
    <w:p w:rsidR="00D962E4" w:rsidRDefault="00D962E4" w:rsidP="0005679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Tahun 2006, denga judul </w:t>
      </w:r>
      <w:r w:rsidRPr="00BF7359">
        <w:rPr>
          <w:rFonts w:ascii="Times New Roman" w:hAnsi="Times New Roman" w:cs="Times New Roman"/>
          <w:i/>
          <w:sz w:val="24"/>
          <w:szCs w:val="24"/>
        </w:rPr>
        <w:t>Buku Panduan Penulisan Skripsi STAIN Purwokerto.</w:t>
      </w:r>
      <w:r>
        <w:rPr>
          <w:rFonts w:ascii="Times New Roman" w:hAnsi="Times New Roman" w:cs="Times New Roman"/>
          <w:sz w:val="24"/>
          <w:szCs w:val="24"/>
        </w:rPr>
        <w:t xml:space="preserve"> Tim penyusunnya terdiri dari: Penanggung Jawab: Ketua STAIN, Konsultan: Pembantu Ketua I, Ketua: Drs. Munjin, M.Pd.I, </w:t>
      </w:r>
      <w:r>
        <w:rPr>
          <w:rFonts w:ascii="Times New Roman" w:hAnsi="Times New Roman" w:cs="Times New Roman"/>
          <w:sz w:val="24"/>
          <w:szCs w:val="24"/>
        </w:rPr>
        <w:lastRenderedPageBreak/>
        <w:t>Sekretaris: Muskinul Fuad, M.Ag. Sedangkan angotanya terdiri dari: Drs. Machfudin, Drs. Jonkennedi, M.Pd.I, Drs. A. Luthfi Hamidi, M.Ag, Drs. Rohmad, M.Pd, Suwito NS, M.Ag, Sulkhan Chakim, MM, dan Dra. Naqiyah, M.Ag.  Buku panduan ini diterbitkan oleh STAIN Purwokerto Press pada tahun 2006.</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D962E4" w:rsidRDefault="00D962E4" w:rsidP="0005679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Tahun 2012, dengan judul </w:t>
      </w:r>
      <w:r w:rsidRPr="00F86667">
        <w:rPr>
          <w:rFonts w:ascii="Times New Roman" w:hAnsi="Times New Roman" w:cs="Times New Roman"/>
          <w:i/>
          <w:sz w:val="24"/>
          <w:szCs w:val="24"/>
        </w:rPr>
        <w:t>Panduan Penulisan Skripsi Sekolah Tinggi Agama Islam Negeri Purwokerto.</w:t>
      </w:r>
      <w:r>
        <w:rPr>
          <w:rFonts w:ascii="Times New Roman" w:hAnsi="Times New Roman" w:cs="Times New Roman"/>
          <w:sz w:val="24"/>
          <w:szCs w:val="24"/>
        </w:rPr>
        <w:t xml:space="preserve"> Tim penyusunnya terdiri dari: Pengarah: Dr. A. Luthfi Hamidi, M.Ag (Ketua STAIN Purwokerto), Peanggunjawab: Drs. Rohmad, M.Pd. (Pembantu Ketua I), Ketua: Dr. Hj. Naqiyah, M.Ag, Sekretaris: Marwadi, M.Ag, dan anggotanya terdiri dari: Drs. Zaenal Abidin, M.Pd, Drs. Munjin, M.Pd.I, Drs. H. Syufaat, M.Ag, Dr. Jamal Abdul Aziz, M.Ag, Dr. H. Suwito, M.Ag, Dra. Hj. Mahmudah, M.Pd.I, H. A. Sangid, B. Ed, M.A, Dr. Hartono, M.Si., Ahmad Muttaqin, M.Si, Heru Kurniawan, MA.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F66D4" w:rsidRDefault="00FF66D4" w:rsidP="0005679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Buku panduan edisi tahun 2012 sebagaimana point b diatas mengalami cetak ulang dan revisi pada tahun 2014</w:t>
      </w:r>
      <w:r w:rsidR="005E11C4">
        <w:rPr>
          <w:rFonts w:ascii="Times New Roman" w:hAnsi="Times New Roman" w:cs="Times New Roman"/>
          <w:sz w:val="24"/>
          <w:szCs w:val="24"/>
        </w:rPr>
        <w:t xml:space="preserve">. Revisi terutama menyangkut perbedaan komposisi dan muatan skripsi antara skripsi dengan pendekatan penelitian kualitatif, </w:t>
      </w:r>
      <w:r w:rsidR="001D0B02">
        <w:rPr>
          <w:rFonts w:ascii="Times New Roman" w:hAnsi="Times New Roman" w:cs="Times New Roman"/>
          <w:sz w:val="24"/>
          <w:szCs w:val="24"/>
        </w:rPr>
        <w:t xml:space="preserve">pendekatan kuantitatif dan penelitian tindakan kelas. </w:t>
      </w:r>
    </w:p>
    <w:p w:rsidR="00D962E4" w:rsidRPr="00445291" w:rsidRDefault="00D962E4" w:rsidP="005A3989">
      <w:pPr>
        <w:spacing w:after="0" w:line="384" w:lineRule="auto"/>
        <w:ind w:firstLine="709"/>
        <w:jc w:val="both"/>
        <w:rPr>
          <w:rFonts w:ascii="Times New Roman" w:hAnsi="Times New Roman" w:cs="Times New Roman"/>
          <w:sz w:val="24"/>
          <w:szCs w:val="24"/>
        </w:rPr>
      </w:pPr>
      <w:r>
        <w:rPr>
          <w:rFonts w:ascii="Times New Roman" w:hAnsi="Times New Roman" w:cs="Times New Roman"/>
          <w:sz w:val="24"/>
          <w:szCs w:val="24"/>
        </w:rPr>
        <w:t>Buku Panduan tahun 2012 ini nampaknya disusun terutama diperuntukkan bagi mahasiswa, sebagaimana tercantum dalam Kata Pengantarnya. Dalam Kata Pengantar tersebut tertulis bahwa penyusunan panduan penulisan skripsi ini dimaksudkan agar mahasiswa dapat dengan mudah dan pasti dalam menulis skripsi sebagai salah satu syarat memperoleh gelar sarjana. Untuk maksud tersebut, panduan ini memuat materi pokok yang disusun secara sederhana agar mahasiswa dapat menangkap maksud setiap tema dengan mudah.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D962E4" w:rsidRDefault="00D962E4" w:rsidP="005A3989">
      <w:pPr>
        <w:spacing w:after="0" w:line="38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Jika kedua buku panduan tersebut dibandingkan, maka secara keseluruhan isinya hampir sama, bahkan di beberapa bagian hanya meng</w:t>
      </w:r>
      <w:r w:rsidRPr="00A56569">
        <w:rPr>
          <w:rFonts w:ascii="Times New Roman" w:hAnsi="Times New Roman" w:cs="Times New Roman"/>
          <w:i/>
          <w:sz w:val="24"/>
          <w:szCs w:val="24"/>
        </w:rPr>
        <w:t xml:space="preserve">copy </w:t>
      </w:r>
      <w:r>
        <w:rPr>
          <w:rFonts w:ascii="Times New Roman" w:hAnsi="Times New Roman" w:cs="Times New Roman"/>
          <w:sz w:val="24"/>
          <w:szCs w:val="24"/>
        </w:rPr>
        <w:t xml:space="preserve">dari panduan sebelumnya. Memang ada beberapa pembaharuan dan perbedaan dalam beberapa hal, misalnya: Dalam buku panduan lama ada ketentuan tentang pembimbing dan proses bimbingan, dalam buku panduan baru tidak ada. Dalam panduan lama belum mengakomodir referensi menggunakan </w:t>
      </w:r>
      <w:r w:rsidRPr="00B75285">
        <w:rPr>
          <w:rFonts w:ascii="Times New Roman" w:hAnsi="Times New Roman" w:cs="Times New Roman"/>
          <w:i/>
          <w:sz w:val="24"/>
          <w:szCs w:val="24"/>
        </w:rPr>
        <w:t>body note</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panduan baru mengakomodir body note. Dalam buku panduan lama hanya memuat contoh satu macam daftar isi laporan skripsi, sedangkan dalam panduan baru memuat beberapa contoh daftar isi yang  berbeda-beda formatnya sesuai dengan jenis penelitiannya: Library research, Lapangan Kuantitatif, lapangan kualitatif, atau penelitian </w:t>
      </w:r>
      <w:r w:rsidRPr="005E17E7">
        <w:rPr>
          <w:rFonts w:ascii="Times New Roman" w:hAnsi="Times New Roman" w:cs="Times New Roman"/>
          <w:i/>
          <w:sz w:val="24"/>
          <w:szCs w:val="24"/>
        </w:rPr>
        <w:t>Participatory Action Research</w:t>
      </w:r>
      <w:r>
        <w:rPr>
          <w:rFonts w:ascii="Times New Roman" w:hAnsi="Times New Roman" w:cs="Times New Roman"/>
          <w:sz w:val="24"/>
          <w:szCs w:val="24"/>
        </w:rPr>
        <w:t xml:space="preserve"> (PAR).</w:t>
      </w:r>
    </w:p>
    <w:p w:rsidR="00D962E4" w:rsidRDefault="00D962E4" w:rsidP="005A3989">
      <w:pPr>
        <w:spacing w:after="0" w:line="38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Begitu juga untuk contoh halaman sampul.  Panduan skripsi yang lama hanya memuat satu halaman sampul, sedangkan panduan yang terbaru memuat berbagai contoh halaman sampul yang ditujukan untuk masing-masing jurusan, yakni contoh halaman sampul Jurusan Tarbiyah, contoh halaman sampul halaman sampul Jurusan Syariah, dan contoh halaman sampul Jurusan Dakwah. Namun  sayang, penulisan contoh-contoh tersebut masih banyak kesalahan dan kekeliruannya, sehingga justru malah tidak berguna jika justru tidak membingungkan. </w:t>
      </w:r>
    </w:p>
    <w:p w:rsidR="00D962E4" w:rsidRDefault="00D962E4" w:rsidP="005A3989">
      <w:pPr>
        <w:spacing w:after="0" w:line="38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segi kelebihannya, panduan yang lama banyak memuat prosedur dan petunjuk teknis berbagai tahapan dalam penyelesaian skripsi, mulai dari pengajuan judul dan masalah sampai prosedur dan petunjuk sidang munaqasyah. Di panduan yang terbaru tidak ada petunjuk prosedur dan persyaratan tersebut. Namun kelebihanya, di panduan terbaru, isi dan format tata tulis penulisan skripsi lebih banyak diuraikan, bahkan dilengkapi dengan contoh-contoh yang banyak. </w:t>
      </w:r>
    </w:p>
    <w:p w:rsidR="00710691" w:rsidRDefault="00710691" w:rsidP="005A3989">
      <w:pPr>
        <w:spacing w:after="0" w:line="38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Fakultas Dakwah sendiri tidak memiliki buku panduan penulisan skripsi sendiri sehingga penulisan skripsi mahasiswa mengikuti panduan skripsi IAIN. Namun, saat ini, fakultas dakwah sedang membuat Panduan Akademik Program </w:t>
      </w:r>
      <w:r>
        <w:rPr>
          <w:rFonts w:ascii="Times New Roman" w:hAnsi="Times New Roman" w:cs="Times New Roman"/>
          <w:sz w:val="24"/>
          <w:szCs w:val="24"/>
        </w:rPr>
        <w:lastRenderedPageBreak/>
        <w:t xml:space="preserve">Studi </w:t>
      </w:r>
      <w:r w:rsidR="002202B7">
        <w:rPr>
          <w:rFonts w:ascii="Times New Roman" w:hAnsi="Times New Roman" w:cs="Times New Roman"/>
          <w:sz w:val="24"/>
          <w:szCs w:val="24"/>
        </w:rPr>
        <w:t xml:space="preserve">dan Jurusan sendiri-sendiri. </w:t>
      </w:r>
      <w:r w:rsidR="0094599E">
        <w:rPr>
          <w:rFonts w:ascii="Times New Roman" w:hAnsi="Times New Roman" w:cs="Times New Roman"/>
          <w:sz w:val="24"/>
          <w:szCs w:val="24"/>
        </w:rPr>
        <w:t>Di dalam buku panduan Akademik itu, terdapat ketentuan-ketentuan ujian skripsi /munaqasyah.</w:t>
      </w:r>
      <w:r w:rsidR="0089486E">
        <w:rPr>
          <w:rStyle w:val="FootnoteReference"/>
          <w:rFonts w:ascii="Times New Roman" w:hAnsi="Times New Roman" w:cs="Times New Roman"/>
          <w:sz w:val="24"/>
          <w:szCs w:val="24"/>
        </w:rPr>
        <w:footnoteReference w:id="6"/>
      </w:r>
      <w:r w:rsidR="0094599E">
        <w:rPr>
          <w:rFonts w:ascii="Times New Roman" w:hAnsi="Times New Roman" w:cs="Times New Roman"/>
          <w:sz w:val="24"/>
          <w:szCs w:val="24"/>
        </w:rPr>
        <w:t xml:space="preserve"> </w:t>
      </w:r>
      <w:r w:rsidR="00971CB7">
        <w:rPr>
          <w:rFonts w:ascii="Times New Roman" w:hAnsi="Times New Roman" w:cs="Times New Roman"/>
          <w:sz w:val="24"/>
          <w:szCs w:val="24"/>
        </w:rPr>
        <w:t xml:space="preserve"> </w:t>
      </w:r>
    </w:p>
    <w:p w:rsidR="00D962E4" w:rsidRDefault="00D962E4" w:rsidP="00056791">
      <w:pPr>
        <w:pStyle w:val="ListParagraph"/>
        <w:numPr>
          <w:ilvl w:val="0"/>
          <w:numId w:val="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Ketentuan Umum Penulisan Skripsi di </w:t>
      </w:r>
      <w:r w:rsidR="00D87531">
        <w:rPr>
          <w:rFonts w:ascii="Times New Roman" w:hAnsi="Times New Roman" w:cs="Times New Roman"/>
          <w:sz w:val="24"/>
          <w:szCs w:val="24"/>
        </w:rPr>
        <w:t xml:space="preserve">Fakultas Dakwah IAIN </w:t>
      </w:r>
      <w:r>
        <w:rPr>
          <w:rFonts w:ascii="Times New Roman" w:hAnsi="Times New Roman" w:cs="Times New Roman"/>
          <w:sz w:val="24"/>
          <w:szCs w:val="24"/>
        </w:rPr>
        <w:t>Purwokerto</w:t>
      </w:r>
    </w:p>
    <w:p w:rsidR="00D962E4" w:rsidRDefault="00D962E4" w:rsidP="00056791">
      <w:pPr>
        <w:spacing w:after="0" w:line="360" w:lineRule="auto"/>
        <w:ind w:firstLine="720"/>
        <w:jc w:val="both"/>
        <w:rPr>
          <w:rFonts w:ascii="Times New Roman" w:hAnsi="Times New Roman" w:cs="Times New Roman"/>
          <w:sz w:val="24"/>
          <w:szCs w:val="24"/>
        </w:rPr>
      </w:pPr>
      <w:r w:rsidRPr="001F7D8B">
        <w:rPr>
          <w:rFonts w:ascii="Times New Roman" w:hAnsi="Times New Roman" w:cs="Times New Roman"/>
          <w:sz w:val="24"/>
          <w:szCs w:val="24"/>
        </w:rPr>
        <w:t>Skripsi adalah karya tulis ilmiah yang disusun mahasiswa dalam rangka menyelesaikan studi program sarjana Starata Satu (S-1) berdasarkan hasil penelitian mandiri terhadap suatu masalah aktual yang dilakukan secara seksama dan terbimbing.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Hal ini senada dengan definisi skripsi adalah karya tulis hasil penelitian mandiri yang dilakukan secara sistematis dan metodologis oleh mahasiswa dalam rangka penyelesaian program sarjana Starata Satu (S-1).</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Adapun tujuan penulisan skripsi adalah untuk mengembangkan kompetensi mahasiswa dalam menemukan, menganalisis dan memecahkan masalah secara ilmiah. </w:t>
      </w:r>
    </w:p>
    <w:p w:rsidR="00D962E4" w:rsidRDefault="00D962E4"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penulisan skripsi di </w:t>
      </w:r>
      <w:r w:rsidR="00D94488">
        <w:rPr>
          <w:rFonts w:ascii="Times New Roman" w:hAnsi="Times New Roman" w:cs="Times New Roman"/>
          <w:sz w:val="24"/>
          <w:szCs w:val="24"/>
        </w:rPr>
        <w:t xml:space="preserve">Fakultas Dakwah IAIN </w:t>
      </w:r>
      <w:r>
        <w:rPr>
          <w:rFonts w:ascii="Times New Roman" w:hAnsi="Times New Roman" w:cs="Times New Roman"/>
          <w:sz w:val="24"/>
          <w:szCs w:val="24"/>
        </w:rPr>
        <w:t>Purwokerto meliputi tahapan sebagai berikut:</w:t>
      </w:r>
      <w:r>
        <w:rPr>
          <w:rStyle w:val="FootnoteReference"/>
          <w:rFonts w:ascii="Times New Roman" w:hAnsi="Times New Roman" w:cs="Times New Roman"/>
          <w:sz w:val="24"/>
          <w:szCs w:val="24"/>
        </w:rPr>
        <w:footnoteReference w:id="9"/>
      </w:r>
    </w:p>
    <w:p w:rsidR="00D962E4" w:rsidRPr="00BE7841" w:rsidRDefault="00D962E4" w:rsidP="00056791">
      <w:pPr>
        <w:pStyle w:val="ListParagraph"/>
        <w:numPr>
          <w:ilvl w:val="0"/>
          <w:numId w:val="4"/>
        </w:numPr>
        <w:spacing w:after="0" w:line="360" w:lineRule="auto"/>
        <w:ind w:left="426" w:hanging="426"/>
        <w:jc w:val="both"/>
        <w:rPr>
          <w:rFonts w:ascii="Times New Roman" w:hAnsi="Times New Roman" w:cs="Times New Roman"/>
          <w:i/>
          <w:sz w:val="24"/>
          <w:szCs w:val="24"/>
        </w:rPr>
      </w:pPr>
      <w:r w:rsidRPr="00BE7841">
        <w:rPr>
          <w:rFonts w:ascii="Times New Roman" w:hAnsi="Times New Roman" w:cs="Times New Roman"/>
          <w:i/>
          <w:sz w:val="24"/>
          <w:szCs w:val="24"/>
        </w:rPr>
        <w:t>Pengajuan masalah dan judul penelitian</w:t>
      </w:r>
    </w:p>
    <w:p w:rsidR="00D962E4" w:rsidRDefault="00D962E4" w:rsidP="00056791">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dapat mengajukan judul skripsi, mahasiswa harus memenuhi persyaratan sebagai berikut:</w:t>
      </w:r>
    </w:p>
    <w:p w:rsidR="00D962E4" w:rsidRDefault="00D962E4" w:rsidP="00056791">
      <w:pPr>
        <w:pStyle w:val="ListParagraph"/>
        <w:numPr>
          <w:ilvl w:val="0"/>
          <w:numId w:val="12"/>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Terdaftar sebagai mahasiswa STAIN Purwokero pada tahun Akademik dan semester yang masih berlaku dengan melampirkan foto copy kartu mahasiswa yang berlaku dan kuitansi pembayaran SPP.</w:t>
      </w:r>
    </w:p>
    <w:p w:rsidR="00D962E4" w:rsidRDefault="00D962E4" w:rsidP="00056791">
      <w:pPr>
        <w:pStyle w:val="ListParagraph"/>
        <w:numPr>
          <w:ilvl w:val="0"/>
          <w:numId w:val="12"/>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Melampirkan transkip nilai sementara yang membuktikan bahwa mahasiswa yang bersangkutan telah menyelesaikan beban sks sebanyak 75 % dari keseluruhan beban studi, dengan IPK minimal 2,  serta memiliki nilai D maksimal 3 mata kuliah </w:t>
      </w:r>
    </w:p>
    <w:p w:rsidR="00D962E4" w:rsidRDefault="00D962E4" w:rsidP="00056791">
      <w:pPr>
        <w:pStyle w:val="ListParagraph"/>
        <w:numPr>
          <w:ilvl w:val="0"/>
          <w:numId w:val="12"/>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Telah lulus dengan nilai C untuk mata kuliah syarat, yakni: Bahasa Indonesia, metodologi penelitian, dan beberapa mata kuliah Jurusan atau Prodi yang ditentukan oleh Jurusan/Prodi masing-masing. </w:t>
      </w:r>
    </w:p>
    <w:p w:rsidR="00D962E4" w:rsidRDefault="00D962E4" w:rsidP="00056791">
      <w:pPr>
        <w:pStyle w:val="ListParagraph"/>
        <w:spacing w:after="0" w:line="360" w:lineRule="auto"/>
        <w:ind w:left="851"/>
        <w:jc w:val="both"/>
        <w:rPr>
          <w:rFonts w:ascii="Times New Roman" w:hAnsi="Times New Roman" w:cs="Times New Roman"/>
          <w:sz w:val="24"/>
          <w:szCs w:val="24"/>
        </w:rPr>
      </w:pPr>
    </w:p>
    <w:p w:rsidR="00D962E4" w:rsidRPr="00B31DFF" w:rsidRDefault="00D962E4" w:rsidP="00056791">
      <w:pPr>
        <w:pStyle w:val="ListParagraph"/>
        <w:numPr>
          <w:ilvl w:val="0"/>
          <w:numId w:val="4"/>
        </w:numPr>
        <w:spacing w:after="0" w:line="360" w:lineRule="auto"/>
        <w:ind w:left="426" w:hanging="426"/>
        <w:jc w:val="both"/>
        <w:rPr>
          <w:rFonts w:ascii="Times New Roman" w:hAnsi="Times New Roman" w:cs="Times New Roman"/>
          <w:i/>
          <w:sz w:val="24"/>
          <w:szCs w:val="24"/>
        </w:rPr>
      </w:pPr>
      <w:r w:rsidRPr="00BE7841">
        <w:rPr>
          <w:rFonts w:ascii="Times New Roman" w:hAnsi="Times New Roman" w:cs="Times New Roman"/>
          <w:i/>
          <w:sz w:val="24"/>
          <w:szCs w:val="24"/>
        </w:rPr>
        <w:t>Penulisan proposal</w:t>
      </w:r>
    </w:p>
    <w:p w:rsidR="00D962E4" w:rsidRDefault="00D962E4" w:rsidP="00056791">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Menurut Buku Panduan yang terbaru, isi proposal skripsi terdiri dari:</w:t>
      </w:r>
    </w:p>
    <w:p w:rsidR="00D962E4" w:rsidRPr="00B31DFF"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Judul, dengan ketentuan: bahasa jelas (jelas masalah, variabel dan tata hubungannya, ringkas (tidak lebih dari 14 kata, kecuali untuk penelitian tindakan kelas/PTK), dan mencerminkan masalah yang akan diteliti. </w:t>
      </w:r>
    </w:p>
    <w:p w:rsidR="00D962E4" w:rsidRPr="005D5DD8"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Latar Belakang Masalah. Isi pokok latar belakang masalah adalah argumentasi tentang urgensi penelitian dilakukan dari sudut pandang akademik yang membangun teori baru dan/atau memverifikasi teori lama atau memperkuat teori lama. Kemudian dari segi pragmatik akan dapat memecahkan (</w:t>
      </w:r>
      <w:r w:rsidRPr="00B31DFF">
        <w:rPr>
          <w:rFonts w:ascii="Times New Roman" w:hAnsi="Times New Roman" w:cs="Times New Roman"/>
          <w:i/>
          <w:sz w:val="24"/>
          <w:szCs w:val="24"/>
        </w:rPr>
        <w:t>problem solving</w:t>
      </w:r>
      <w:r>
        <w:rPr>
          <w:rFonts w:ascii="Times New Roman" w:hAnsi="Times New Roman" w:cs="Times New Roman"/>
          <w:sz w:val="24"/>
          <w:szCs w:val="24"/>
        </w:rPr>
        <w:t>) yang sedang dihadapi masyarakat.  Selain itu, alasan-alasan yang dibangun harus konsisten dan relevan dengan permasalahan penelitian.</w:t>
      </w:r>
    </w:p>
    <w:p w:rsidR="00D962E4" w:rsidRPr="00E57813"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Definisi Operasional.  Definisi operasional adalah batasan konsep atau istilah yang </w:t>
      </w:r>
      <w:r w:rsidRPr="00E57813">
        <w:rPr>
          <w:rFonts w:ascii="Times New Roman" w:hAnsi="Times New Roman" w:cs="Times New Roman"/>
          <w:sz w:val="24"/>
          <w:szCs w:val="24"/>
        </w:rPr>
        <w:t>dipergunaka</w:t>
      </w:r>
      <w:r>
        <w:rPr>
          <w:rFonts w:ascii="Times New Roman" w:hAnsi="Times New Roman" w:cs="Times New Roman"/>
          <w:sz w:val="24"/>
          <w:szCs w:val="24"/>
        </w:rPr>
        <w:t>n dalam judul penelitian sebagaimana yang diterapkan dalam penelitian tersebut.  Definisi operasional tidak perlu ada jika peneliti menganggap tidak ada konsep atau istilah yang perlu ditegaskan.</w:t>
      </w:r>
    </w:p>
    <w:p w:rsidR="00D962E4" w:rsidRPr="00E57813"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Rumusan Masalah. Rumusan masalah adalah ungkapan atas masalah atau pertanyaan yang harus dijawab dalam penelitian. Rumusan masalah bisa dibuat secara gradual dari masalah besarnya (</w:t>
      </w:r>
      <w:r w:rsidRPr="00E57813">
        <w:rPr>
          <w:rFonts w:ascii="Times New Roman" w:hAnsi="Times New Roman" w:cs="Times New Roman"/>
          <w:i/>
          <w:sz w:val="24"/>
          <w:szCs w:val="24"/>
        </w:rPr>
        <w:t>mayor</w:t>
      </w:r>
      <w:r>
        <w:rPr>
          <w:rFonts w:ascii="Times New Roman" w:hAnsi="Times New Roman" w:cs="Times New Roman"/>
          <w:sz w:val="24"/>
          <w:szCs w:val="24"/>
        </w:rPr>
        <w:t xml:space="preserve">) dan kemudian </w:t>
      </w:r>
      <w:r w:rsidRPr="00E57813">
        <w:rPr>
          <w:rFonts w:ascii="Times New Roman" w:hAnsi="Times New Roman" w:cs="Times New Roman"/>
          <w:i/>
          <w:sz w:val="24"/>
          <w:szCs w:val="24"/>
        </w:rPr>
        <w:t>dibreakdown</w:t>
      </w:r>
      <w:r>
        <w:rPr>
          <w:rFonts w:ascii="Times New Roman" w:hAnsi="Times New Roman" w:cs="Times New Roman"/>
          <w:i/>
          <w:sz w:val="24"/>
          <w:szCs w:val="24"/>
        </w:rPr>
        <w:t xml:space="preserve"> </w:t>
      </w:r>
      <w:r>
        <w:rPr>
          <w:rFonts w:ascii="Times New Roman" w:hAnsi="Times New Roman" w:cs="Times New Roman"/>
          <w:sz w:val="24"/>
          <w:szCs w:val="24"/>
        </w:rPr>
        <w:t>ke dalam rumusan masalah yang lebih detil, atau bisa juga langsung dirinci ke dalam beberapa masalah penelitian yang lebih spesifik.</w:t>
      </w:r>
    </w:p>
    <w:p w:rsidR="00D962E4" w:rsidRPr="00273149"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Tujuan dan manfaat penelitian. Tujuan penelitian harus terkait dengan pertanyaan-pertanyaan  penelitian yang telah dirumuskan dalam rumusan masalah. Tujuan penelitian dapat berupa penggalian (eksplorasi), penggambaran (deskripsi), penjelasan (eksplanasi), yang dapat berbentuk </w:t>
      </w:r>
      <w:r>
        <w:rPr>
          <w:rFonts w:ascii="Times New Roman" w:hAnsi="Times New Roman" w:cs="Times New Roman"/>
          <w:sz w:val="24"/>
          <w:szCs w:val="24"/>
        </w:rPr>
        <w:lastRenderedPageBreak/>
        <w:t>asosiasi, komparasi atau ramalan (prediksi). Sementara manfaat penelitian menguraikan tentang pentingnya melakukan penelitian tersebut, baik dari segi teoritis maupun praktis.</w:t>
      </w:r>
    </w:p>
    <w:p w:rsidR="00D962E4" w:rsidRPr="00A31B05"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Kajian Pustaka. Kajian pustaka meliputi: telaah terhadap hasil-hasil penelitian yang berkaitan dengan objek penelitian yang sedang dikaji, kerangka teoritik yang menjelaskan tentang dasar-dasar atau kaidah-kaidah teoritis serta asumsi-asumsi yang memungkinkan terjadinya penalaran untuk menjawab masalah yang  ada dalam penelitian. </w:t>
      </w:r>
    </w:p>
    <w:p w:rsidR="00D962E4" w:rsidRPr="001D5819"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Hipotesis. Dalam hal ini peranan hipotresis antara lain memberikan tujuan yang tegas bagi penelitian, membantu dalam menentukan arah yang harus ditempuh dalam pembataan ruang lingkup penelitian dengan memilih fakta-fakta yang menjadi pokok penelitian dan menentukan fakta-fakta yang relevan serta menghindarkan suatu penelitian yang tidak terarah dan relevan.</w:t>
      </w:r>
    </w:p>
    <w:p w:rsidR="00D962E4" w:rsidRPr="003D5DEA" w:rsidRDefault="00D962E4" w:rsidP="00056791">
      <w:pPr>
        <w:pStyle w:val="ListParagraph"/>
        <w:numPr>
          <w:ilvl w:val="0"/>
          <w:numId w:val="13"/>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Metode Penelitian. Metode penelitian menjelaskan rencana dan prosedur penelitian yang akan dilakukan peneliti untuk mendapatkan jawaban dari permasalahan penelitian. Metode penelitian dapat dibedakan menjadi metode penelitian kualitatif dan metode penelitian kuantitatif.  Dari segi jenis penelitiannya, metode penelitian kualitatif dikelompokkan pada: penelitian pustaka (</w:t>
      </w:r>
      <w:r w:rsidRPr="003D5DEA">
        <w:rPr>
          <w:rFonts w:ascii="Times New Roman" w:hAnsi="Times New Roman" w:cs="Times New Roman"/>
          <w:i/>
          <w:sz w:val="24"/>
          <w:szCs w:val="24"/>
        </w:rPr>
        <w:t>library research</w:t>
      </w:r>
      <w:r>
        <w:rPr>
          <w:rFonts w:ascii="Times New Roman" w:hAnsi="Times New Roman" w:cs="Times New Roman"/>
          <w:sz w:val="24"/>
          <w:szCs w:val="24"/>
        </w:rPr>
        <w:t>), penelitian lapangan (</w:t>
      </w:r>
      <w:r w:rsidRPr="003D5DEA">
        <w:rPr>
          <w:rFonts w:ascii="Times New Roman" w:hAnsi="Times New Roman" w:cs="Times New Roman"/>
          <w:i/>
          <w:sz w:val="24"/>
          <w:szCs w:val="24"/>
        </w:rPr>
        <w:t>field research</w:t>
      </w:r>
      <w:r>
        <w:rPr>
          <w:rFonts w:ascii="Times New Roman" w:hAnsi="Times New Roman" w:cs="Times New Roman"/>
          <w:sz w:val="24"/>
          <w:szCs w:val="24"/>
        </w:rPr>
        <w:t xml:space="preserve">), penelitian tokoh dan penelitian tindakan kelas.  </w:t>
      </w:r>
    </w:p>
    <w:p w:rsidR="00D962E4" w:rsidRPr="006D1381" w:rsidRDefault="00D962E4" w:rsidP="00056791">
      <w:pPr>
        <w:pStyle w:val="ListParagraph"/>
        <w:numPr>
          <w:ilvl w:val="0"/>
          <w:numId w:val="1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Sistematika Pembahasan. Bagian ini menjelaskan isi pembahasan dalam penelitian dari bab pertama sampai bab teakhir.</w:t>
      </w:r>
    </w:p>
    <w:p w:rsidR="00D962E4" w:rsidRPr="00273149" w:rsidRDefault="00D962E4" w:rsidP="00056791">
      <w:pPr>
        <w:pStyle w:val="ListParagraph"/>
        <w:spacing w:after="0" w:line="360" w:lineRule="auto"/>
        <w:ind w:left="786"/>
        <w:jc w:val="both"/>
        <w:rPr>
          <w:rFonts w:ascii="Times New Roman" w:hAnsi="Times New Roman" w:cs="Times New Roman"/>
          <w:i/>
          <w:sz w:val="24"/>
          <w:szCs w:val="24"/>
        </w:rPr>
      </w:pPr>
    </w:p>
    <w:p w:rsidR="00D962E4" w:rsidRPr="000113D6" w:rsidRDefault="00D962E4" w:rsidP="00056791">
      <w:pPr>
        <w:pStyle w:val="ListParagraph"/>
        <w:numPr>
          <w:ilvl w:val="0"/>
          <w:numId w:val="4"/>
        </w:numPr>
        <w:spacing w:after="0" w:line="360" w:lineRule="auto"/>
        <w:ind w:left="426" w:hanging="426"/>
        <w:jc w:val="both"/>
        <w:rPr>
          <w:rFonts w:ascii="Times New Roman" w:hAnsi="Times New Roman" w:cs="Times New Roman"/>
          <w:i/>
          <w:sz w:val="24"/>
          <w:szCs w:val="24"/>
        </w:rPr>
      </w:pPr>
      <w:r w:rsidRPr="00BE7841">
        <w:rPr>
          <w:rFonts w:ascii="Times New Roman" w:hAnsi="Times New Roman" w:cs="Times New Roman"/>
          <w:i/>
          <w:sz w:val="24"/>
          <w:szCs w:val="24"/>
        </w:rPr>
        <w:t>Seminar Proposal</w:t>
      </w:r>
    </w:p>
    <w:p w:rsidR="00D962E4" w:rsidRPr="00D52AE7" w:rsidRDefault="00D962E4" w:rsidP="00D52AE7">
      <w:pPr>
        <w:spacing w:after="0" w:line="360" w:lineRule="auto"/>
        <w:ind w:firstLine="720"/>
        <w:jc w:val="both"/>
        <w:rPr>
          <w:rFonts w:ascii="Times New Roman" w:hAnsi="Times New Roman" w:cs="Times New Roman"/>
          <w:sz w:val="24"/>
          <w:szCs w:val="24"/>
        </w:rPr>
      </w:pPr>
      <w:r w:rsidRPr="00D52AE7">
        <w:rPr>
          <w:rFonts w:ascii="Times New Roman" w:hAnsi="Times New Roman" w:cs="Times New Roman"/>
          <w:sz w:val="24"/>
          <w:szCs w:val="24"/>
        </w:rPr>
        <w:t xml:space="preserve">Seminar proposal skripsi bertujuan untuk memperoleh berbagai masukan untuk menyempurnakan proposal skripsi. Seminar proposal ini sifatnya wajib bagi mahasiswa yang sedang menyelesaikan skripsi. </w:t>
      </w:r>
    </w:p>
    <w:p w:rsidR="00D962E4" w:rsidRPr="00BE7841" w:rsidRDefault="00D962E4" w:rsidP="00056791">
      <w:pPr>
        <w:pStyle w:val="ListParagraph"/>
        <w:numPr>
          <w:ilvl w:val="0"/>
          <w:numId w:val="4"/>
        </w:numPr>
        <w:spacing w:after="0" w:line="360" w:lineRule="auto"/>
        <w:ind w:left="426" w:hanging="426"/>
        <w:jc w:val="both"/>
        <w:rPr>
          <w:rFonts w:ascii="Times New Roman" w:hAnsi="Times New Roman" w:cs="Times New Roman"/>
          <w:i/>
          <w:sz w:val="24"/>
          <w:szCs w:val="24"/>
        </w:rPr>
      </w:pPr>
      <w:r w:rsidRPr="00BE7841">
        <w:rPr>
          <w:rFonts w:ascii="Times New Roman" w:hAnsi="Times New Roman" w:cs="Times New Roman"/>
          <w:i/>
          <w:sz w:val="24"/>
          <w:szCs w:val="24"/>
        </w:rPr>
        <w:t>Penelitian</w:t>
      </w:r>
    </w:p>
    <w:p w:rsidR="00D962E4" w:rsidRPr="00BE7841" w:rsidRDefault="00D962E4" w:rsidP="00056791">
      <w:pPr>
        <w:pStyle w:val="ListParagraph"/>
        <w:numPr>
          <w:ilvl w:val="0"/>
          <w:numId w:val="4"/>
        </w:numPr>
        <w:spacing w:after="0" w:line="360" w:lineRule="auto"/>
        <w:ind w:left="426" w:hanging="426"/>
        <w:jc w:val="both"/>
        <w:rPr>
          <w:rFonts w:ascii="Times New Roman" w:hAnsi="Times New Roman" w:cs="Times New Roman"/>
          <w:i/>
          <w:sz w:val="24"/>
          <w:szCs w:val="24"/>
        </w:rPr>
      </w:pPr>
      <w:r w:rsidRPr="00BE7841">
        <w:rPr>
          <w:rFonts w:ascii="Times New Roman" w:hAnsi="Times New Roman" w:cs="Times New Roman"/>
          <w:i/>
          <w:sz w:val="24"/>
          <w:szCs w:val="24"/>
        </w:rPr>
        <w:t>Penulisan Skripsi</w:t>
      </w:r>
    </w:p>
    <w:p w:rsidR="00D962E4" w:rsidRPr="00BE7841" w:rsidRDefault="00D962E4" w:rsidP="00056791">
      <w:pPr>
        <w:pStyle w:val="ListParagraph"/>
        <w:numPr>
          <w:ilvl w:val="0"/>
          <w:numId w:val="4"/>
        </w:numPr>
        <w:spacing w:after="0" w:line="360" w:lineRule="auto"/>
        <w:ind w:left="426" w:hanging="426"/>
        <w:jc w:val="both"/>
        <w:rPr>
          <w:rFonts w:ascii="Times New Roman" w:hAnsi="Times New Roman" w:cs="Times New Roman"/>
          <w:i/>
          <w:sz w:val="24"/>
          <w:szCs w:val="24"/>
        </w:rPr>
      </w:pPr>
      <w:r w:rsidRPr="00BE7841">
        <w:rPr>
          <w:rFonts w:ascii="Times New Roman" w:hAnsi="Times New Roman" w:cs="Times New Roman"/>
          <w:i/>
          <w:sz w:val="24"/>
          <w:szCs w:val="24"/>
        </w:rPr>
        <w:t>Ujian Munaqasyah</w:t>
      </w:r>
    </w:p>
    <w:p w:rsidR="004B05C3" w:rsidRDefault="00D962E4"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Ujian atau sidang munaqasyah adalah persidangan untuk mempresentasikan dan mempertahankana hasil penelitian yang dilakukan mahasiswa di hadapan dewan penguji munaqasyah. </w:t>
      </w:r>
      <w:r w:rsidRPr="001F7D8B">
        <w:rPr>
          <w:rFonts w:ascii="Times New Roman" w:hAnsi="Times New Roman" w:cs="Times New Roman"/>
          <w:sz w:val="24"/>
          <w:szCs w:val="24"/>
        </w:rPr>
        <w:t xml:space="preserve">Nilai kredit skripsi berbobot 6 sks.  Ujian skripsi diselenggarakan oleh tim penguji skripsi yang dibentuk oleh Ketua STAIN Purwokerto. Tim penguji skripsi terdiri atas lima orang meliputi: Ketua dan Sekretaris Sidang, Penguji I dan II, serta penguji III (pembimbing). Mahasiswa dinyatakan lulus skripsi apabila mereka mendapatkan nilai akhir skripsi serendah-rendahnya 2.0 (cukup). </w:t>
      </w:r>
    </w:p>
    <w:p w:rsidR="004B05C3" w:rsidRDefault="004B05C3" w:rsidP="004B05C3">
      <w:pPr>
        <w:spacing w:after="0" w:line="360" w:lineRule="auto"/>
        <w:jc w:val="both"/>
        <w:rPr>
          <w:rFonts w:ascii="Times New Roman" w:hAnsi="Times New Roman" w:cs="Times New Roman"/>
          <w:sz w:val="24"/>
          <w:szCs w:val="24"/>
        </w:rPr>
      </w:pPr>
    </w:p>
    <w:p w:rsidR="004B05C3" w:rsidRPr="004B05C3" w:rsidRDefault="004B05C3" w:rsidP="004B05C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Ketentuan Pelaksanaan Ujian Munaqasyah di Fakultas Dakwah IAIN Purwokerto</w:t>
      </w:r>
    </w:p>
    <w:p w:rsidR="004B05C3" w:rsidRDefault="005A7323" w:rsidP="009F20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Mahasiswa yang skripsinya telah disetujui oleh pembimbing dapat melengkapi persyaratan ujian </w:t>
      </w:r>
      <w:r w:rsidRPr="005A7323">
        <w:rPr>
          <w:rFonts w:ascii="Times New Roman" w:hAnsi="Times New Roman" w:cs="Times New Roman"/>
          <w:i/>
          <w:iCs/>
          <w:sz w:val="24"/>
          <w:szCs w:val="24"/>
        </w:rPr>
        <w:t>munaqasyah</w:t>
      </w:r>
      <w:r w:rsidR="009F2016">
        <w:rPr>
          <w:rFonts w:ascii="Times New Roman" w:hAnsi="Times New Roman" w:cs="Times New Roman"/>
          <w:sz w:val="24"/>
          <w:szCs w:val="24"/>
        </w:rPr>
        <w:t xml:space="preserve"> dengan mengisi blanko yang disediakan fakultas dengan proses </w:t>
      </w:r>
      <w:r>
        <w:rPr>
          <w:rFonts w:ascii="Times New Roman" w:hAnsi="Times New Roman" w:cs="Times New Roman"/>
          <w:sz w:val="24"/>
          <w:szCs w:val="24"/>
        </w:rPr>
        <w:t xml:space="preserve"> </w:t>
      </w:r>
      <w:r w:rsidR="009F2016">
        <w:rPr>
          <w:rFonts w:ascii="Times New Roman" w:hAnsi="Times New Roman" w:cs="Times New Roman"/>
          <w:sz w:val="24"/>
          <w:szCs w:val="24"/>
        </w:rPr>
        <w:t>pengajuan sebagai berikut:</w:t>
      </w:r>
    </w:p>
    <w:p w:rsidR="009F2016" w:rsidRDefault="001943A7" w:rsidP="009F2016">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Pendaftaran</w:t>
      </w:r>
    </w:p>
    <w:p w:rsidR="001943A7" w:rsidRDefault="001943A7" w:rsidP="001943A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Kategori mahasiswa yang bisa </w:t>
      </w:r>
      <w:r w:rsidR="00D80E2A">
        <w:rPr>
          <w:rFonts w:ascii="Times New Roman" w:hAnsi="Times New Roman" w:cs="Times New Roman"/>
          <w:sz w:val="24"/>
          <w:szCs w:val="24"/>
        </w:rPr>
        <w:t xml:space="preserve">mendaftar </w:t>
      </w:r>
      <w:r w:rsidR="008C08F0">
        <w:rPr>
          <w:rFonts w:ascii="Times New Roman" w:hAnsi="Times New Roman" w:cs="Times New Roman"/>
          <w:sz w:val="24"/>
          <w:szCs w:val="24"/>
        </w:rPr>
        <w:t>ujian munaqasyah adalah:</w:t>
      </w:r>
    </w:p>
    <w:p w:rsidR="008C08F0" w:rsidRDefault="008C08F0" w:rsidP="008C08F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Lulus semua mata kuliah dengan nilai minimal C.</w:t>
      </w:r>
    </w:p>
    <w:p w:rsidR="008C08F0" w:rsidRDefault="008C08F0" w:rsidP="008C08F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Lulus ujian komprehensif, dibuktikan dengan surat tanda lulus komprehensif.</w:t>
      </w:r>
    </w:p>
    <w:p w:rsidR="008C08F0" w:rsidRDefault="008C08F0" w:rsidP="008C08F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telah disetujui oleh pembimbing </w:t>
      </w:r>
      <w:r w:rsidR="00E00134">
        <w:rPr>
          <w:rFonts w:ascii="Times New Roman" w:hAnsi="Times New Roman" w:cs="Times New Roman"/>
          <w:sz w:val="24"/>
          <w:szCs w:val="24"/>
        </w:rPr>
        <w:t>untuk dimunaqasyahkan.</w:t>
      </w:r>
    </w:p>
    <w:p w:rsidR="008C08F0" w:rsidRDefault="008C08F0" w:rsidP="008C08F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Skripsi telah disetujui oleh pembimbing untuk dimunaqasyahkan.</w:t>
      </w:r>
    </w:p>
    <w:p w:rsidR="00163D8A" w:rsidRDefault="00400D77" w:rsidP="008C08F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Pendaftaran dilakukan langsung oleh mahasiswa calon peserta ujian munaqasyah</w:t>
      </w:r>
      <w:r w:rsidR="00163D8A">
        <w:rPr>
          <w:rFonts w:ascii="Times New Roman" w:hAnsi="Times New Roman" w:cs="Times New Roman"/>
          <w:sz w:val="24"/>
          <w:szCs w:val="24"/>
        </w:rPr>
        <w:t xml:space="preserve"> dengan melengkapi segala persyaratannya.</w:t>
      </w:r>
    </w:p>
    <w:p w:rsidR="005A7323" w:rsidRDefault="00163D8A" w:rsidP="00163D8A">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Permohonan munaqasyah </w:t>
      </w:r>
      <w:r w:rsidR="008C08F0">
        <w:rPr>
          <w:rFonts w:ascii="Times New Roman" w:hAnsi="Times New Roman" w:cs="Times New Roman"/>
          <w:sz w:val="24"/>
          <w:szCs w:val="24"/>
        </w:rPr>
        <w:t xml:space="preserve"> </w:t>
      </w:r>
      <w:r>
        <w:rPr>
          <w:rFonts w:ascii="Times New Roman" w:hAnsi="Times New Roman" w:cs="Times New Roman"/>
          <w:sz w:val="24"/>
          <w:szCs w:val="24"/>
        </w:rPr>
        <w:t>diverifikasi terlebih dahulu di bagian akademik Fakultas Dakwah dan diparaf oleh petugas pendaftaran munaqasyah di bagian akademik fakultas, yang kemudian ditandatangai oleh dekan.</w:t>
      </w:r>
    </w:p>
    <w:p w:rsidR="00163D8A" w:rsidRDefault="00E541FD" w:rsidP="00163D8A">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Pendaftar wajib mengisi atau mencatat dalam buku </w:t>
      </w:r>
      <w:r w:rsidR="00E00134">
        <w:rPr>
          <w:rFonts w:ascii="Times New Roman" w:hAnsi="Times New Roman" w:cs="Times New Roman"/>
          <w:sz w:val="24"/>
          <w:szCs w:val="24"/>
        </w:rPr>
        <w:t xml:space="preserve">pendaftaran ujian munaqasyah yang telah disediakan oleh fakultas. </w:t>
      </w:r>
    </w:p>
    <w:p w:rsidR="0074242D" w:rsidRDefault="001A5120" w:rsidP="001C2EFF">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Persyaratan</w:t>
      </w:r>
    </w:p>
    <w:p w:rsidR="001A5120" w:rsidRDefault="00CD5C60"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Fotocopy Kartu Tanda Mahasiswa</w:t>
      </w:r>
    </w:p>
    <w:p w:rsidR="00CD5C60" w:rsidRDefault="00CD5C60"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Fotocopy kuitansi pembayaran SPP/UKT semester berjalan.</w:t>
      </w:r>
    </w:p>
    <w:p w:rsidR="00CD5C60" w:rsidRDefault="00CD5C60"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Rekomendasi munaqasyah skripsi dari pembimbing skripsi.</w:t>
      </w:r>
    </w:p>
    <w:p w:rsidR="00CD5C60" w:rsidRDefault="00CD5C60"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Surat keterangan telah wakaf buku dari perpustakaan.</w:t>
      </w:r>
    </w:p>
    <w:p w:rsidR="00CD5C60" w:rsidRDefault="00810677"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Surat keterangan telah menyerrhakan </w:t>
      </w:r>
      <w:r w:rsidR="00CD5C60">
        <w:rPr>
          <w:rFonts w:ascii="Times New Roman" w:hAnsi="Times New Roman" w:cs="Times New Roman"/>
          <w:sz w:val="24"/>
          <w:szCs w:val="24"/>
        </w:rPr>
        <w:t xml:space="preserve">  </w:t>
      </w:r>
      <w:r>
        <w:rPr>
          <w:rFonts w:ascii="Times New Roman" w:hAnsi="Times New Roman" w:cs="Times New Roman"/>
          <w:sz w:val="24"/>
          <w:szCs w:val="24"/>
        </w:rPr>
        <w:t xml:space="preserve">foto dengan background merah, </w:t>
      </w:r>
      <w:r w:rsidR="00EA1FD7">
        <w:rPr>
          <w:rFonts w:ascii="Times New Roman" w:hAnsi="Times New Roman" w:cs="Times New Roman"/>
          <w:sz w:val="24"/>
          <w:szCs w:val="24"/>
        </w:rPr>
        <w:t xml:space="preserve">memakai jas almamater terbaru ukuran 3x4 sebanyak 3 lembar. </w:t>
      </w:r>
    </w:p>
    <w:p w:rsidR="00C86B78" w:rsidRDefault="00C86B78"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Naskah skripsi </w:t>
      </w:r>
      <w:r w:rsidR="00DE01D9">
        <w:rPr>
          <w:rFonts w:ascii="Times New Roman" w:hAnsi="Times New Roman" w:cs="Times New Roman"/>
          <w:sz w:val="24"/>
          <w:szCs w:val="24"/>
        </w:rPr>
        <w:t>sebanyak 4 eksemplar beserta stopmap 4 buah.</w:t>
      </w:r>
    </w:p>
    <w:p w:rsidR="00DE01D9" w:rsidRDefault="00DE01D9"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Fotocopy sertifikat KKN, BTA-PPI, ujian komputer, pengembangan bahasa dan PPL dengan menunjukkan aslinya. </w:t>
      </w:r>
    </w:p>
    <w:p w:rsidR="00F97CCF" w:rsidRDefault="00F97CCF"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Fotocopy Ijazah SLTA yang telah dilegalisir.</w:t>
      </w:r>
    </w:p>
    <w:p w:rsidR="00F97CCF" w:rsidRDefault="00F97CCF"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Surat ketrangan telah lulus seminar proposal.</w:t>
      </w:r>
    </w:p>
    <w:p w:rsidR="00F97CCF" w:rsidRDefault="00F97CCF"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Kartu bimbingan skripsi</w:t>
      </w:r>
    </w:p>
    <w:p w:rsidR="00F97CCF" w:rsidRDefault="00F97CCF"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Transkip nilai</w:t>
      </w:r>
    </w:p>
    <w:p w:rsidR="004614C6" w:rsidRDefault="004614C6"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Fotocopy surat ktereangan luulus ujian komprehensif</w:t>
      </w:r>
    </w:p>
    <w:p w:rsidR="004614C6" w:rsidRDefault="004614C6"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Fotocopy surat keterangan telah mengikuti ujian munaqasyah minimal 3 kali sidang.</w:t>
      </w:r>
    </w:p>
    <w:p w:rsidR="004614C6" w:rsidRDefault="004614C6"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File presentasi munaqasyah dalam bentuk power point slide.</w:t>
      </w:r>
    </w:p>
    <w:p w:rsidR="004614C6" w:rsidRDefault="00611422" w:rsidP="00CD5C6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Seluruh berkas dimasukkan ke dalam stopmap Pengajuan munaqasyah skripsi dengan mencantumkan </w:t>
      </w:r>
      <w:r w:rsidR="00A1407A">
        <w:rPr>
          <w:rFonts w:ascii="Times New Roman" w:hAnsi="Times New Roman" w:cs="Times New Roman"/>
          <w:sz w:val="24"/>
          <w:szCs w:val="24"/>
        </w:rPr>
        <w:t xml:space="preserve">Nama, NIM, semester, Prodi dan nomor HP. </w:t>
      </w:r>
    </w:p>
    <w:p w:rsidR="00611422" w:rsidRDefault="001F7762" w:rsidP="006114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Penentuan Ujian Munaqasyah</w:t>
      </w:r>
    </w:p>
    <w:p w:rsidR="001F7762" w:rsidRDefault="001F7762" w:rsidP="006114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B41F0">
        <w:rPr>
          <w:rFonts w:ascii="Times New Roman" w:hAnsi="Times New Roman" w:cs="Times New Roman"/>
          <w:sz w:val="24"/>
          <w:szCs w:val="24"/>
        </w:rPr>
        <w:t>Pengaju</w:t>
      </w:r>
      <w:r w:rsidR="004F5D49">
        <w:rPr>
          <w:rFonts w:ascii="Times New Roman" w:hAnsi="Times New Roman" w:cs="Times New Roman"/>
          <w:sz w:val="24"/>
          <w:szCs w:val="24"/>
        </w:rPr>
        <w:t>an peserta ujian munaqasyah ke jurusan/Prodi.</w:t>
      </w:r>
    </w:p>
    <w:p w:rsidR="004F5D49" w:rsidRDefault="004F5D49" w:rsidP="00815835">
      <w:pPr>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2. </w:t>
      </w:r>
      <w:r w:rsidR="007B41F0">
        <w:rPr>
          <w:rFonts w:ascii="Times New Roman" w:hAnsi="Times New Roman" w:cs="Times New Roman"/>
          <w:sz w:val="24"/>
          <w:szCs w:val="24"/>
        </w:rPr>
        <w:t>Penentuan penguji oleh Ketua Jurusan (Kajur) atau Sekretaris Jurusan (Sekjur) yang diketahui oleh Wakil Dekan (Wadek) I.</w:t>
      </w:r>
    </w:p>
    <w:p w:rsidR="007B41F0" w:rsidRDefault="007B41F0" w:rsidP="006114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8E5518">
        <w:rPr>
          <w:rFonts w:ascii="Times New Roman" w:hAnsi="Times New Roman" w:cs="Times New Roman"/>
          <w:sz w:val="24"/>
          <w:szCs w:val="24"/>
        </w:rPr>
        <w:t>Penentuan jadwal ujian munaqasyah</w:t>
      </w:r>
    </w:p>
    <w:p w:rsidR="008E5518" w:rsidRDefault="008E5518" w:rsidP="008E5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 Penyampaian jadwal ujian beserta naskah skripsi ke tim penguji</w:t>
      </w:r>
    </w:p>
    <w:p w:rsidR="008E5518" w:rsidRPr="00611422" w:rsidRDefault="008E5518" w:rsidP="008E5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 Ujian munaqasyah dilaksanakan sesuai jadwal.</w:t>
      </w:r>
    </w:p>
    <w:p w:rsidR="00815835" w:rsidRDefault="00815835" w:rsidP="0053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Ketentuan Pelaksanaan Ujian</w:t>
      </w:r>
    </w:p>
    <w:p w:rsidR="00815835" w:rsidRDefault="00815835" w:rsidP="0081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Bagi Penguji: </w:t>
      </w:r>
    </w:p>
    <w:p w:rsidR="00815835" w:rsidRDefault="00F16A7B" w:rsidP="00F16A7B">
      <w:p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815835">
        <w:rPr>
          <w:rFonts w:ascii="Times New Roman" w:hAnsi="Times New Roman" w:cs="Times New Roman"/>
          <w:sz w:val="24"/>
          <w:szCs w:val="24"/>
        </w:rPr>
        <w:t>Ujian dilaksanakan sesuai jadwal yang telah ditentukan dan bertempat di laboratorium Fakultas Dakwah.</w:t>
      </w:r>
    </w:p>
    <w:p w:rsidR="00815835" w:rsidRDefault="00815835" w:rsidP="00F16A7B">
      <w:p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6A7B">
        <w:rPr>
          <w:rFonts w:ascii="Times New Roman" w:hAnsi="Times New Roman" w:cs="Times New Roman"/>
          <w:sz w:val="24"/>
          <w:szCs w:val="24"/>
        </w:rPr>
        <w:t xml:space="preserve"> </w:t>
      </w:r>
      <w:r>
        <w:rPr>
          <w:rFonts w:ascii="Times New Roman" w:hAnsi="Times New Roman" w:cs="Times New Roman"/>
          <w:sz w:val="24"/>
          <w:szCs w:val="24"/>
        </w:rPr>
        <w:t>Dewan penguji munaqasyah terdiri dari: Ketua sidang /penguji utama, penguji I, dan penguji II/sekretaris sidang.</w:t>
      </w:r>
    </w:p>
    <w:p w:rsidR="00815835" w:rsidRDefault="00815835" w:rsidP="00F16A7B">
      <w:p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w:t>
      </w:r>
      <w:r w:rsidR="00F16A7B">
        <w:rPr>
          <w:rFonts w:ascii="Times New Roman" w:hAnsi="Times New Roman" w:cs="Times New Roman"/>
          <w:sz w:val="24"/>
          <w:szCs w:val="24"/>
        </w:rPr>
        <w:t xml:space="preserve"> </w:t>
      </w:r>
      <w:r>
        <w:rPr>
          <w:rFonts w:ascii="Times New Roman" w:hAnsi="Times New Roman" w:cs="Times New Roman"/>
          <w:sz w:val="24"/>
          <w:szCs w:val="24"/>
        </w:rPr>
        <w:t>Jika ketua sidang/penguji utama berhalangan hadir, maka Kajur /Sekjur berhak mencarikan pengganti.</w:t>
      </w:r>
    </w:p>
    <w:p w:rsidR="00815835" w:rsidRDefault="00815835" w:rsidP="00F16A7B">
      <w:pPr>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w:t>
      </w:r>
      <w:r w:rsidR="00F16A7B">
        <w:rPr>
          <w:rFonts w:ascii="Times New Roman" w:hAnsi="Times New Roman" w:cs="Times New Roman"/>
          <w:sz w:val="24"/>
          <w:szCs w:val="24"/>
        </w:rPr>
        <w:t xml:space="preserve"> </w:t>
      </w:r>
      <w:r>
        <w:rPr>
          <w:rFonts w:ascii="Times New Roman" w:hAnsi="Times New Roman" w:cs="Times New Roman"/>
          <w:sz w:val="24"/>
          <w:szCs w:val="24"/>
        </w:rPr>
        <w:t>Dosen penguji munaqasyah wajib datang di ruang sidang munaqasyah minimal 5 menit sebelum ujian dimulai.</w:t>
      </w:r>
    </w:p>
    <w:p w:rsidR="00815835" w:rsidRDefault="00815835" w:rsidP="00C1009C">
      <w:pPr>
        <w:spacing w:after="0" w:line="384" w:lineRule="auto"/>
        <w:ind w:left="1276" w:hanging="283"/>
        <w:jc w:val="both"/>
        <w:rPr>
          <w:rFonts w:ascii="Times New Roman" w:hAnsi="Times New Roman" w:cs="Times New Roman"/>
          <w:sz w:val="24"/>
          <w:szCs w:val="24"/>
        </w:rPr>
      </w:pPr>
      <w:r>
        <w:rPr>
          <w:rFonts w:ascii="Times New Roman" w:hAnsi="Times New Roman" w:cs="Times New Roman"/>
          <w:sz w:val="24"/>
          <w:szCs w:val="24"/>
        </w:rPr>
        <w:t>-</w:t>
      </w:r>
      <w:r w:rsidR="00F16A7B">
        <w:rPr>
          <w:rFonts w:ascii="Times New Roman" w:hAnsi="Times New Roman" w:cs="Times New Roman"/>
          <w:sz w:val="24"/>
          <w:szCs w:val="24"/>
        </w:rPr>
        <w:t xml:space="preserve"> </w:t>
      </w:r>
      <w:r>
        <w:rPr>
          <w:rFonts w:ascii="Times New Roman" w:hAnsi="Times New Roman" w:cs="Times New Roman"/>
          <w:sz w:val="24"/>
          <w:szCs w:val="24"/>
        </w:rPr>
        <w:t>Sekretaris sidang bertugas  mencatat proses sidang munaqasyah dalam berita acara, data nilai dan rekapitulasi nilai secara lengkap.</w:t>
      </w:r>
    </w:p>
    <w:p w:rsidR="00815835" w:rsidRDefault="00F16A7B" w:rsidP="00C1009C">
      <w:pPr>
        <w:spacing w:after="0" w:line="384"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00815835">
        <w:rPr>
          <w:rFonts w:ascii="Times New Roman" w:hAnsi="Times New Roman" w:cs="Times New Roman"/>
          <w:sz w:val="24"/>
          <w:szCs w:val="24"/>
        </w:rPr>
        <w:t>Waktu yang disediakan untuk sidang munaqasyah adalah 60 menit dengan alokasi waktu: Presentasi mahasswa dalam bentuk power point maksimal 10 menit, penguji utama maksimal 10 menit, penguji I maksimal 15 menit, pengunji II maksimal 15 menit, dan yudisium nilai maksimal 10 menit.</w:t>
      </w:r>
    </w:p>
    <w:p w:rsidR="00815835" w:rsidRDefault="00815835" w:rsidP="00C1009C">
      <w:pPr>
        <w:spacing w:after="0" w:line="384"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00F16A7B">
        <w:rPr>
          <w:rFonts w:ascii="Times New Roman" w:hAnsi="Times New Roman" w:cs="Times New Roman"/>
          <w:sz w:val="24"/>
          <w:szCs w:val="24"/>
        </w:rPr>
        <w:t xml:space="preserve"> </w:t>
      </w:r>
      <w:r w:rsidR="00DE2BC0">
        <w:rPr>
          <w:rFonts w:ascii="Times New Roman" w:hAnsi="Times New Roman" w:cs="Times New Roman"/>
          <w:sz w:val="24"/>
          <w:szCs w:val="24"/>
        </w:rPr>
        <w:t>Sidang dapat disaksikan oleh mahasiswa terutama yang sedang menyusun skripsi.</w:t>
      </w:r>
    </w:p>
    <w:p w:rsidR="00DE2BC0" w:rsidRDefault="00DE2BC0" w:rsidP="00C1009C">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16A7B">
        <w:rPr>
          <w:rFonts w:ascii="Times New Roman" w:hAnsi="Times New Roman" w:cs="Times New Roman"/>
          <w:sz w:val="24"/>
          <w:szCs w:val="24"/>
        </w:rPr>
        <w:t xml:space="preserve"> </w:t>
      </w:r>
      <w:r>
        <w:rPr>
          <w:rFonts w:ascii="Times New Roman" w:hAnsi="Times New Roman" w:cs="Times New Roman"/>
          <w:sz w:val="24"/>
          <w:szCs w:val="24"/>
        </w:rPr>
        <w:t>Hasil sidang diumumkan setelah ujian selesai oleh ketua sidang.</w:t>
      </w:r>
    </w:p>
    <w:p w:rsidR="00F16A7B" w:rsidRDefault="00F16A7B" w:rsidP="00C1009C">
      <w:pPr>
        <w:spacing w:after="0" w:line="384" w:lineRule="auto"/>
        <w:ind w:firstLine="720"/>
        <w:jc w:val="both"/>
        <w:rPr>
          <w:rFonts w:ascii="Times New Roman" w:hAnsi="Times New Roman" w:cs="Times New Roman"/>
          <w:sz w:val="24"/>
          <w:szCs w:val="24"/>
        </w:rPr>
      </w:pPr>
    </w:p>
    <w:p w:rsidR="00DE2BC0" w:rsidRDefault="00773AB9" w:rsidP="00C1009C">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DE2BC0">
        <w:rPr>
          <w:rFonts w:ascii="Times New Roman" w:hAnsi="Times New Roman" w:cs="Times New Roman"/>
          <w:sz w:val="24"/>
          <w:szCs w:val="24"/>
        </w:rPr>
        <w:t>) Bagi Mahasiswa</w:t>
      </w:r>
    </w:p>
    <w:p w:rsidR="00DE2BC0" w:rsidRDefault="00F16A7B" w:rsidP="00C1009C">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E2BC0">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F45">
        <w:rPr>
          <w:rFonts w:ascii="Times New Roman" w:hAnsi="Times New Roman" w:cs="Times New Roman"/>
          <w:sz w:val="24"/>
          <w:szCs w:val="24"/>
        </w:rPr>
        <w:t>Peserta sidang wajib hadir selambat-lambatnya 15 menit sebelum dimulai.</w:t>
      </w:r>
    </w:p>
    <w:p w:rsidR="00F44F45" w:rsidRDefault="00F16A7B" w:rsidP="00C1009C">
      <w:pPr>
        <w:spacing w:after="0" w:line="384"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   - </w:t>
      </w:r>
      <w:r w:rsidR="00F44F45">
        <w:rPr>
          <w:rFonts w:ascii="Times New Roman" w:hAnsi="Times New Roman" w:cs="Times New Roman"/>
          <w:sz w:val="24"/>
          <w:szCs w:val="24"/>
        </w:rPr>
        <w:t xml:space="preserve">Peserta sidang diwajibkan mengenakan pakaian </w:t>
      </w:r>
      <w:r>
        <w:rPr>
          <w:rFonts w:ascii="Times New Roman" w:hAnsi="Times New Roman" w:cs="Times New Roman"/>
          <w:sz w:val="24"/>
          <w:szCs w:val="24"/>
        </w:rPr>
        <w:t xml:space="preserve">rapih, perempuan mengenakan jas </w:t>
      </w:r>
      <w:r w:rsidR="00F44F45">
        <w:rPr>
          <w:rFonts w:ascii="Times New Roman" w:hAnsi="Times New Roman" w:cs="Times New Roman"/>
          <w:sz w:val="24"/>
          <w:szCs w:val="24"/>
        </w:rPr>
        <w:t>almamater, kemeja putih, rok dan kerudung berwarna hitam. Sedangkan bagi laki-laki mengenakan jas almamater, kemeja warna putih,kemeja warna putih, berdasi, berpeci dan celana hitam.</w:t>
      </w:r>
    </w:p>
    <w:p w:rsidR="00F44F45" w:rsidRDefault="00F44F45" w:rsidP="00C1009C">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16A7B">
        <w:rPr>
          <w:rFonts w:ascii="Times New Roman" w:hAnsi="Times New Roman" w:cs="Times New Roman"/>
          <w:sz w:val="24"/>
          <w:szCs w:val="24"/>
        </w:rPr>
        <w:t xml:space="preserve">  </w:t>
      </w:r>
      <w:r>
        <w:rPr>
          <w:rFonts w:ascii="Times New Roman" w:hAnsi="Times New Roman" w:cs="Times New Roman"/>
          <w:sz w:val="24"/>
          <w:szCs w:val="24"/>
        </w:rPr>
        <w:t>Membawa laptop.</w:t>
      </w:r>
    </w:p>
    <w:p w:rsidR="00032B03" w:rsidRDefault="00032B03" w:rsidP="00C1009C">
      <w:pPr>
        <w:spacing w:after="0" w:line="384"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00F16A7B">
        <w:rPr>
          <w:rFonts w:ascii="Times New Roman" w:hAnsi="Times New Roman" w:cs="Times New Roman"/>
          <w:sz w:val="24"/>
          <w:szCs w:val="24"/>
        </w:rPr>
        <w:t xml:space="preserve"> </w:t>
      </w:r>
      <w:r>
        <w:rPr>
          <w:rFonts w:ascii="Times New Roman" w:hAnsi="Times New Roman" w:cs="Times New Roman"/>
          <w:sz w:val="24"/>
          <w:szCs w:val="24"/>
        </w:rPr>
        <w:t>Bagi mahasiswa yang telah mengikuti sidang munaqasyah dan harus melakukan revisi, maka hasil revisi dibuktikan dengan persetujuan 3 penguji sebagai syarat pembuatan lembar pengesahan skripsi.</w:t>
      </w:r>
    </w:p>
    <w:p w:rsidR="00032B03" w:rsidRDefault="00032B03" w:rsidP="00C1009C">
      <w:pPr>
        <w:spacing w:after="0" w:line="384" w:lineRule="auto"/>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w:t>
      </w:r>
      <w:r w:rsidR="00DC6A07">
        <w:rPr>
          <w:rFonts w:ascii="Times New Roman" w:hAnsi="Times New Roman" w:cs="Times New Roman"/>
          <w:sz w:val="24"/>
          <w:szCs w:val="24"/>
        </w:rPr>
        <w:t xml:space="preserve"> </w:t>
      </w:r>
      <w:r w:rsidR="00F16A7B">
        <w:rPr>
          <w:rFonts w:ascii="Times New Roman" w:hAnsi="Times New Roman" w:cs="Times New Roman"/>
          <w:sz w:val="24"/>
          <w:szCs w:val="24"/>
        </w:rPr>
        <w:t xml:space="preserve"> </w:t>
      </w:r>
      <w:r w:rsidR="00DC6A07">
        <w:rPr>
          <w:rFonts w:ascii="Times New Roman" w:hAnsi="Times New Roman" w:cs="Times New Roman"/>
          <w:sz w:val="24"/>
          <w:szCs w:val="24"/>
        </w:rPr>
        <w:t>Bagi mahasiswa yang dinyatakan tidak lulus, berkewajiban untuk merevisi skripsi sesuai dengan hasil sidang, masa revisi 2 bulan, dan ia harus mendaftarkan kembali untuk ujian skripsi  yang kemudian mahasiswa akan melakukan ujian ulang sesuai jadwal.</w:t>
      </w:r>
    </w:p>
    <w:p w:rsidR="00773AB9" w:rsidRDefault="00773AB9" w:rsidP="00C1009C">
      <w:pPr>
        <w:spacing w:after="0" w:line="384" w:lineRule="auto"/>
        <w:ind w:left="993" w:hanging="273"/>
        <w:jc w:val="both"/>
        <w:rPr>
          <w:rFonts w:ascii="Times New Roman" w:hAnsi="Times New Roman" w:cs="Times New Roman"/>
          <w:sz w:val="24"/>
          <w:szCs w:val="24"/>
        </w:rPr>
      </w:pPr>
    </w:p>
    <w:p w:rsidR="00DC6A07" w:rsidRDefault="00532A97" w:rsidP="00C1009C">
      <w:pPr>
        <w:spacing w:after="0" w:line="384" w:lineRule="auto"/>
        <w:jc w:val="both"/>
        <w:rPr>
          <w:rFonts w:ascii="Times New Roman" w:hAnsi="Times New Roman" w:cs="Times New Roman"/>
          <w:sz w:val="24"/>
          <w:szCs w:val="24"/>
        </w:rPr>
      </w:pPr>
      <w:r>
        <w:rPr>
          <w:rFonts w:ascii="Times New Roman" w:hAnsi="Times New Roman" w:cs="Times New Roman"/>
          <w:sz w:val="24"/>
          <w:szCs w:val="24"/>
        </w:rPr>
        <w:t xml:space="preserve"> e) Aspek Penilaian </w:t>
      </w:r>
    </w:p>
    <w:p w:rsidR="00D962E4" w:rsidRDefault="00D962E4" w:rsidP="00C1009C">
      <w:pPr>
        <w:spacing w:after="0" w:line="384" w:lineRule="auto"/>
        <w:ind w:firstLine="720"/>
        <w:jc w:val="both"/>
        <w:rPr>
          <w:rFonts w:ascii="Times New Roman" w:hAnsi="Times New Roman" w:cs="Times New Roman"/>
          <w:sz w:val="24"/>
          <w:szCs w:val="24"/>
        </w:rPr>
      </w:pPr>
      <w:r w:rsidRPr="001F7D8B">
        <w:rPr>
          <w:rFonts w:ascii="Times New Roman" w:hAnsi="Times New Roman" w:cs="Times New Roman"/>
          <w:sz w:val="24"/>
          <w:szCs w:val="24"/>
        </w:rPr>
        <w:t>Adapun cara menghitung Nilai Akhir Skripsi (NAS) adalah sebagai berikut:</w:t>
      </w:r>
      <w:r>
        <w:rPr>
          <w:rStyle w:val="FootnoteReference"/>
          <w:rFonts w:ascii="Times New Roman" w:hAnsi="Times New Roman" w:cs="Times New Roman"/>
          <w:sz w:val="24"/>
          <w:szCs w:val="24"/>
        </w:rPr>
        <w:footnoteReference w:id="10"/>
      </w:r>
    </w:p>
    <w:p w:rsidR="00A33184" w:rsidRPr="001F7D8B" w:rsidRDefault="00A33184" w:rsidP="00C1009C">
      <w:pPr>
        <w:spacing w:after="0" w:line="384" w:lineRule="auto"/>
        <w:ind w:firstLine="720"/>
        <w:jc w:val="both"/>
        <w:rPr>
          <w:rFonts w:ascii="Times New Roman" w:hAnsi="Times New Roman" w:cs="Times New Roman"/>
          <w:sz w:val="24"/>
          <w:szCs w:val="24"/>
        </w:rPr>
      </w:pPr>
    </w:p>
    <w:p w:rsidR="00D962E4" w:rsidRPr="00116281" w:rsidRDefault="00D962E4" w:rsidP="00C1009C">
      <w:pPr>
        <w:spacing w:after="0" w:line="384" w:lineRule="auto"/>
        <w:ind w:firstLine="720"/>
        <w:jc w:val="center"/>
        <w:rPr>
          <w:rFonts w:ascii="Times New Roman" w:hAnsi="Times New Roman" w:cs="Times New Roman"/>
          <w:sz w:val="24"/>
          <w:szCs w:val="24"/>
        </w:rPr>
      </w:pPr>
      <w:r w:rsidRPr="00116281">
        <w:rPr>
          <w:rFonts w:ascii="Times New Roman" w:hAnsi="Times New Roman" w:cs="Times New Roman"/>
          <w:sz w:val="24"/>
          <w:szCs w:val="24"/>
        </w:rPr>
        <w:t xml:space="preserve">NAS= </w:t>
      </w:r>
      <w:r w:rsidRPr="00116281">
        <w:rPr>
          <w:rFonts w:ascii="Times New Roman" w:hAnsi="Times New Roman" w:cs="Times New Roman"/>
          <w:sz w:val="24"/>
          <w:szCs w:val="24"/>
          <w:u w:val="single"/>
        </w:rPr>
        <w:t>Penguji I + Penguji II + Penguji III</w:t>
      </w:r>
    </w:p>
    <w:p w:rsidR="00D962E4" w:rsidRPr="001F7D8B" w:rsidRDefault="00D962E4" w:rsidP="00C1009C">
      <w:pPr>
        <w:spacing w:after="0" w:line="384" w:lineRule="auto"/>
        <w:jc w:val="center"/>
        <w:rPr>
          <w:rFonts w:ascii="Times New Roman" w:hAnsi="Times New Roman" w:cs="Times New Roman"/>
          <w:sz w:val="24"/>
          <w:szCs w:val="24"/>
        </w:rPr>
      </w:pPr>
      <w:r w:rsidRPr="001F7D8B">
        <w:rPr>
          <w:rFonts w:ascii="Times New Roman" w:hAnsi="Times New Roman" w:cs="Times New Roman"/>
          <w:sz w:val="24"/>
          <w:szCs w:val="24"/>
        </w:rPr>
        <w:t>3</w:t>
      </w:r>
    </w:p>
    <w:p w:rsidR="00D962E4" w:rsidRDefault="00D962E4" w:rsidP="00C1009C">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skripsi ini diberikan pada saat sidang yudisium setelah sidang munaqasyah. Nilai skripsi ini diberikan dalam bentuk kualitatif atau huruf. </w:t>
      </w:r>
      <w:r w:rsidR="00563AC5">
        <w:rPr>
          <w:rFonts w:ascii="Times New Roman" w:hAnsi="Times New Roman" w:cs="Times New Roman"/>
          <w:sz w:val="24"/>
          <w:szCs w:val="24"/>
        </w:rPr>
        <w:t xml:space="preserve">Di dalam buku </w:t>
      </w:r>
      <w:r w:rsidR="00563AC5" w:rsidRPr="00563AC5">
        <w:rPr>
          <w:rFonts w:ascii="Times New Roman" w:hAnsi="Times New Roman" w:cs="Times New Roman"/>
          <w:i/>
          <w:iCs/>
          <w:sz w:val="24"/>
          <w:szCs w:val="24"/>
        </w:rPr>
        <w:t>Panduan skripsi,</w:t>
      </w:r>
      <w:r w:rsidR="00563AC5">
        <w:rPr>
          <w:rFonts w:ascii="Times New Roman" w:hAnsi="Times New Roman" w:cs="Times New Roman"/>
          <w:sz w:val="24"/>
          <w:szCs w:val="24"/>
        </w:rPr>
        <w:t xml:space="preserve"> </w:t>
      </w:r>
      <w:r>
        <w:rPr>
          <w:rFonts w:ascii="Times New Roman" w:hAnsi="Times New Roman" w:cs="Times New Roman"/>
          <w:sz w:val="24"/>
          <w:szCs w:val="24"/>
        </w:rPr>
        <w:t xml:space="preserve">aspek-aspek penilaiannya terdiri dari : </w:t>
      </w:r>
    </w:p>
    <w:p w:rsidR="004617D3" w:rsidRDefault="004617D3" w:rsidP="00056791">
      <w:pPr>
        <w:spacing w:after="0" w:line="360" w:lineRule="auto"/>
        <w:ind w:firstLine="720"/>
        <w:jc w:val="center"/>
        <w:rPr>
          <w:rFonts w:ascii="Times New Roman" w:hAnsi="Times New Roman" w:cs="Times New Roman"/>
          <w:b/>
          <w:sz w:val="24"/>
          <w:szCs w:val="24"/>
        </w:rPr>
      </w:pPr>
    </w:p>
    <w:p w:rsidR="00D962E4" w:rsidRPr="006A1744" w:rsidRDefault="00D962E4" w:rsidP="00CC6AD3">
      <w:pPr>
        <w:spacing w:after="0" w:line="240" w:lineRule="auto"/>
        <w:ind w:firstLine="720"/>
        <w:jc w:val="center"/>
        <w:rPr>
          <w:rFonts w:ascii="Times New Roman" w:hAnsi="Times New Roman" w:cs="Times New Roman"/>
          <w:b/>
          <w:sz w:val="24"/>
          <w:szCs w:val="24"/>
        </w:rPr>
      </w:pPr>
      <w:r w:rsidRPr="006A1744">
        <w:rPr>
          <w:rFonts w:ascii="Times New Roman" w:hAnsi="Times New Roman" w:cs="Times New Roman"/>
          <w:b/>
          <w:sz w:val="24"/>
          <w:szCs w:val="24"/>
        </w:rPr>
        <w:t>Tabel 3</w:t>
      </w:r>
    </w:p>
    <w:p w:rsidR="00D962E4" w:rsidRPr="006A1744" w:rsidRDefault="00D962E4" w:rsidP="00CC6AD3">
      <w:pPr>
        <w:spacing w:after="0" w:line="240" w:lineRule="auto"/>
        <w:ind w:firstLine="720"/>
        <w:jc w:val="center"/>
        <w:rPr>
          <w:rFonts w:ascii="Times New Roman" w:hAnsi="Times New Roman" w:cs="Times New Roman"/>
          <w:b/>
          <w:sz w:val="24"/>
          <w:szCs w:val="24"/>
        </w:rPr>
      </w:pPr>
      <w:r w:rsidRPr="006A1744">
        <w:rPr>
          <w:rFonts w:ascii="Times New Roman" w:hAnsi="Times New Roman" w:cs="Times New Roman"/>
          <w:b/>
          <w:sz w:val="24"/>
          <w:szCs w:val="24"/>
        </w:rPr>
        <w:t>Aspek-Aspek Penilaian Skripsi</w:t>
      </w:r>
    </w:p>
    <w:p w:rsidR="00D962E4" w:rsidRDefault="00D962E4" w:rsidP="00CC6AD3">
      <w:pPr>
        <w:spacing w:after="0" w:line="240" w:lineRule="auto"/>
        <w:ind w:firstLine="720"/>
        <w:jc w:val="both"/>
        <w:rPr>
          <w:rFonts w:ascii="Times New Roman" w:hAnsi="Times New Roman" w:cs="Times New Roman"/>
          <w:sz w:val="24"/>
          <w:szCs w:val="24"/>
        </w:rPr>
      </w:pPr>
    </w:p>
    <w:tbl>
      <w:tblPr>
        <w:tblStyle w:val="TableGrid"/>
        <w:tblW w:w="0" w:type="auto"/>
        <w:tblInd w:w="108" w:type="dxa"/>
        <w:tblLook w:val="04A0"/>
      </w:tblPr>
      <w:tblGrid>
        <w:gridCol w:w="636"/>
        <w:gridCol w:w="5670"/>
        <w:gridCol w:w="1418"/>
      </w:tblGrid>
      <w:tr w:rsidR="00D962E4" w:rsidTr="00680758">
        <w:trPr>
          <w:trHeight w:val="420"/>
        </w:trPr>
        <w:tc>
          <w:tcPr>
            <w:tcW w:w="636" w:type="dxa"/>
          </w:tcPr>
          <w:p w:rsidR="00D962E4" w:rsidRPr="00CA5AC4" w:rsidRDefault="00D962E4" w:rsidP="00056791">
            <w:pPr>
              <w:spacing w:line="360" w:lineRule="auto"/>
              <w:jc w:val="center"/>
              <w:rPr>
                <w:rFonts w:ascii="Times New Roman" w:hAnsi="Times New Roman" w:cs="Times New Roman"/>
                <w:b/>
                <w:sz w:val="24"/>
                <w:szCs w:val="24"/>
              </w:rPr>
            </w:pPr>
            <w:r w:rsidRPr="00CA5AC4">
              <w:rPr>
                <w:rFonts w:ascii="Times New Roman" w:hAnsi="Times New Roman" w:cs="Times New Roman"/>
                <w:b/>
                <w:sz w:val="24"/>
                <w:szCs w:val="24"/>
              </w:rPr>
              <w:t>NO.</w:t>
            </w:r>
          </w:p>
        </w:tc>
        <w:tc>
          <w:tcPr>
            <w:tcW w:w="5670" w:type="dxa"/>
          </w:tcPr>
          <w:p w:rsidR="00D962E4" w:rsidRPr="00CA5AC4" w:rsidRDefault="00D962E4" w:rsidP="00D9265A">
            <w:pPr>
              <w:jc w:val="center"/>
              <w:rPr>
                <w:rFonts w:ascii="Times New Roman" w:hAnsi="Times New Roman" w:cs="Times New Roman"/>
                <w:b/>
                <w:sz w:val="24"/>
                <w:szCs w:val="24"/>
              </w:rPr>
            </w:pPr>
            <w:r w:rsidRPr="00CA5AC4">
              <w:rPr>
                <w:rFonts w:ascii="Times New Roman" w:hAnsi="Times New Roman" w:cs="Times New Roman"/>
                <w:b/>
                <w:sz w:val="24"/>
                <w:szCs w:val="24"/>
              </w:rPr>
              <w:t>ASPEK YANG DINILAI</w:t>
            </w:r>
          </w:p>
        </w:tc>
        <w:tc>
          <w:tcPr>
            <w:tcW w:w="1418" w:type="dxa"/>
          </w:tcPr>
          <w:p w:rsidR="00D962E4" w:rsidRPr="00CA5AC4" w:rsidRDefault="00D962E4" w:rsidP="00D9265A">
            <w:pPr>
              <w:jc w:val="center"/>
              <w:rPr>
                <w:rFonts w:ascii="Times New Roman" w:hAnsi="Times New Roman" w:cs="Times New Roman"/>
                <w:b/>
                <w:sz w:val="24"/>
                <w:szCs w:val="24"/>
              </w:rPr>
            </w:pPr>
            <w:r w:rsidRPr="00CA5AC4">
              <w:rPr>
                <w:rFonts w:ascii="Times New Roman" w:hAnsi="Times New Roman" w:cs="Times New Roman"/>
                <w:b/>
                <w:sz w:val="24"/>
                <w:szCs w:val="24"/>
              </w:rPr>
              <w:t>BOBOT</w:t>
            </w:r>
          </w:p>
        </w:tc>
      </w:tr>
      <w:tr w:rsidR="00D962E4" w:rsidTr="00651A06">
        <w:tc>
          <w:tcPr>
            <w:tcW w:w="636" w:type="dxa"/>
          </w:tcPr>
          <w:p w:rsidR="00D962E4" w:rsidRDefault="00D962E4" w:rsidP="0005679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D962E4" w:rsidRDefault="00D962E4" w:rsidP="00D9265A">
            <w:pPr>
              <w:jc w:val="both"/>
              <w:rPr>
                <w:rFonts w:ascii="Times New Roman" w:hAnsi="Times New Roman" w:cs="Times New Roman"/>
                <w:sz w:val="24"/>
                <w:szCs w:val="24"/>
              </w:rPr>
            </w:pPr>
            <w:r>
              <w:rPr>
                <w:rFonts w:ascii="Times New Roman" w:hAnsi="Times New Roman" w:cs="Times New Roman"/>
                <w:sz w:val="24"/>
                <w:szCs w:val="24"/>
              </w:rPr>
              <w:t>Metodologi:</w:t>
            </w:r>
          </w:p>
          <w:p w:rsidR="00D962E4" w:rsidRDefault="00D962E4" w:rsidP="00D9265A">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Kerangka Teori</w:t>
            </w:r>
          </w:p>
          <w:p w:rsidR="00D962E4" w:rsidRPr="00CA5AC4" w:rsidRDefault="00D962E4" w:rsidP="00D9265A">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Metode penelitian</w:t>
            </w:r>
          </w:p>
        </w:tc>
        <w:tc>
          <w:tcPr>
            <w:tcW w:w="1418" w:type="dxa"/>
          </w:tcPr>
          <w:p w:rsidR="00D962E4" w:rsidRDefault="00D962E4" w:rsidP="00CC6AD3">
            <w:pPr>
              <w:jc w:val="center"/>
              <w:rPr>
                <w:rFonts w:ascii="Times New Roman" w:hAnsi="Times New Roman" w:cs="Times New Roman"/>
                <w:sz w:val="24"/>
                <w:szCs w:val="24"/>
              </w:rPr>
            </w:pP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10</w:t>
            </w: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10</w:t>
            </w:r>
          </w:p>
        </w:tc>
      </w:tr>
      <w:tr w:rsidR="00D962E4" w:rsidTr="00651A06">
        <w:tc>
          <w:tcPr>
            <w:tcW w:w="636" w:type="dxa"/>
          </w:tcPr>
          <w:p w:rsidR="00D962E4" w:rsidRDefault="00D962E4" w:rsidP="0005679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D962E4" w:rsidRDefault="00D962E4" w:rsidP="00D9265A">
            <w:pPr>
              <w:jc w:val="both"/>
              <w:rPr>
                <w:rFonts w:ascii="Times New Roman" w:hAnsi="Times New Roman" w:cs="Times New Roman"/>
                <w:sz w:val="24"/>
                <w:szCs w:val="24"/>
              </w:rPr>
            </w:pPr>
            <w:r>
              <w:rPr>
                <w:rFonts w:ascii="Times New Roman" w:hAnsi="Times New Roman" w:cs="Times New Roman"/>
                <w:sz w:val="24"/>
                <w:szCs w:val="24"/>
              </w:rPr>
              <w:t>Kemampuan mempertahankan</w:t>
            </w:r>
          </w:p>
        </w:tc>
        <w:tc>
          <w:tcPr>
            <w:tcW w:w="1418" w:type="dxa"/>
          </w:tcPr>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25</w:t>
            </w:r>
          </w:p>
        </w:tc>
      </w:tr>
      <w:tr w:rsidR="00D962E4" w:rsidTr="00651A06">
        <w:tc>
          <w:tcPr>
            <w:tcW w:w="636" w:type="dxa"/>
          </w:tcPr>
          <w:p w:rsidR="00D962E4" w:rsidRDefault="00D962E4" w:rsidP="0005679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D962E4" w:rsidRDefault="00D962E4" w:rsidP="00D9265A">
            <w:pPr>
              <w:jc w:val="both"/>
              <w:rPr>
                <w:rFonts w:ascii="Times New Roman" w:hAnsi="Times New Roman" w:cs="Times New Roman"/>
                <w:sz w:val="24"/>
                <w:szCs w:val="24"/>
              </w:rPr>
            </w:pPr>
            <w:r>
              <w:rPr>
                <w:rFonts w:ascii="Times New Roman" w:hAnsi="Times New Roman" w:cs="Times New Roman"/>
                <w:sz w:val="24"/>
                <w:szCs w:val="24"/>
              </w:rPr>
              <w:t xml:space="preserve">Bobot Kajian(isi skripsi): </w:t>
            </w:r>
          </w:p>
          <w:p w:rsidR="00D962E4" w:rsidRDefault="00D962E4" w:rsidP="00D9265A">
            <w:pPr>
              <w:pStyle w:val="ListParagraph"/>
              <w:numPr>
                <w:ilvl w:val="0"/>
                <w:numId w:val="17"/>
              </w:numPr>
              <w:jc w:val="both"/>
              <w:rPr>
                <w:rFonts w:ascii="Times New Roman" w:hAnsi="Times New Roman" w:cs="Times New Roman"/>
                <w:sz w:val="24"/>
                <w:szCs w:val="24"/>
              </w:rPr>
            </w:pPr>
            <w:r w:rsidRPr="00B974BD">
              <w:rPr>
                <w:rFonts w:ascii="Times New Roman" w:hAnsi="Times New Roman" w:cs="Times New Roman"/>
                <w:sz w:val="24"/>
                <w:szCs w:val="24"/>
              </w:rPr>
              <w:t>Hubungan logis antara LBM, masalah dan teori</w:t>
            </w:r>
          </w:p>
          <w:p w:rsidR="00D962E4" w:rsidRDefault="00D962E4" w:rsidP="00D9265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Data: Kelengkapan Data</w:t>
            </w:r>
          </w:p>
          <w:p w:rsidR="00D962E4" w:rsidRDefault="00D962E4" w:rsidP="00D9265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Ketepatan dan Kedalaman analisis</w:t>
            </w:r>
          </w:p>
          <w:p w:rsidR="00D962E4" w:rsidRPr="00B974BD" w:rsidRDefault="00D962E4" w:rsidP="00D9265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 Kesimpulan</w:t>
            </w:r>
          </w:p>
          <w:p w:rsidR="00D962E4" w:rsidRDefault="00D962E4" w:rsidP="00D9265A">
            <w:pPr>
              <w:jc w:val="both"/>
              <w:rPr>
                <w:rFonts w:ascii="Times New Roman" w:hAnsi="Times New Roman" w:cs="Times New Roman"/>
                <w:sz w:val="24"/>
                <w:szCs w:val="24"/>
              </w:rPr>
            </w:pPr>
          </w:p>
        </w:tc>
        <w:tc>
          <w:tcPr>
            <w:tcW w:w="1418" w:type="dxa"/>
          </w:tcPr>
          <w:p w:rsidR="00D962E4" w:rsidRDefault="00D962E4" w:rsidP="00CC6AD3">
            <w:pPr>
              <w:jc w:val="center"/>
              <w:rPr>
                <w:rFonts w:ascii="Times New Roman" w:hAnsi="Times New Roman" w:cs="Times New Roman"/>
                <w:sz w:val="24"/>
                <w:szCs w:val="24"/>
              </w:rPr>
            </w:pP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10</w:t>
            </w: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5</w:t>
            </w: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5</w:t>
            </w: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10</w:t>
            </w:r>
          </w:p>
        </w:tc>
      </w:tr>
      <w:tr w:rsidR="00D962E4" w:rsidTr="00651A06">
        <w:tc>
          <w:tcPr>
            <w:tcW w:w="636" w:type="dxa"/>
          </w:tcPr>
          <w:p w:rsidR="00D962E4" w:rsidRDefault="00D962E4" w:rsidP="0005679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D962E4" w:rsidRDefault="00D962E4" w:rsidP="00D9265A">
            <w:pPr>
              <w:jc w:val="both"/>
              <w:rPr>
                <w:rFonts w:ascii="Times New Roman" w:hAnsi="Times New Roman" w:cs="Times New Roman"/>
                <w:sz w:val="24"/>
                <w:szCs w:val="24"/>
              </w:rPr>
            </w:pPr>
            <w:r>
              <w:rPr>
                <w:rFonts w:ascii="Times New Roman" w:hAnsi="Times New Roman" w:cs="Times New Roman"/>
                <w:sz w:val="24"/>
                <w:szCs w:val="24"/>
              </w:rPr>
              <w:t>Tata Tulis</w:t>
            </w:r>
          </w:p>
        </w:tc>
        <w:tc>
          <w:tcPr>
            <w:tcW w:w="1418" w:type="dxa"/>
          </w:tcPr>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10</w:t>
            </w:r>
          </w:p>
        </w:tc>
      </w:tr>
      <w:tr w:rsidR="00D962E4" w:rsidTr="00651A06">
        <w:tc>
          <w:tcPr>
            <w:tcW w:w="636" w:type="dxa"/>
          </w:tcPr>
          <w:p w:rsidR="00D962E4" w:rsidRDefault="00D962E4" w:rsidP="0005679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D962E4" w:rsidRDefault="00D962E4" w:rsidP="00D9265A">
            <w:pPr>
              <w:jc w:val="both"/>
              <w:rPr>
                <w:rFonts w:ascii="Times New Roman" w:hAnsi="Times New Roman" w:cs="Times New Roman"/>
                <w:sz w:val="24"/>
                <w:szCs w:val="24"/>
              </w:rPr>
            </w:pPr>
            <w:r>
              <w:rPr>
                <w:rFonts w:ascii="Times New Roman" w:hAnsi="Times New Roman" w:cs="Times New Roman"/>
                <w:sz w:val="24"/>
                <w:szCs w:val="24"/>
              </w:rPr>
              <w:t>Sumber Rujukan/Referensi</w:t>
            </w:r>
          </w:p>
          <w:p w:rsidR="00D962E4" w:rsidRDefault="00D962E4" w:rsidP="00D9265A">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Kesesuaian dengan pokok masalah yang dikaji</w:t>
            </w:r>
          </w:p>
          <w:p w:rsidR="00D962E4" w:rsidRPr="00377C50" w:rsidRDefault="00D962E4" w:rsidP="00D9265A">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Rujukan asing</w:t>
            </w:r>
          </w:p>
          <w:p w:rsidR="00D962E4" w:rsidRDefault="00D962E4" w:rsidP="00D9265A">
            <w:pPr>
              <w:jc w:val="both"/>
              <w:rPr>
                <w:rFonts w:ascii="Times New Roman" w:hAnsi="Times New Roman" w:cs="Times New Roman"/>
                <w:sz w:val="24"/>
                <w:szCs w:val="24"/>
              </w:rPr>
            </w:pPr>
          </w:p>
        </w:tc>
        <w:tc>
          <w:tcPr>
            <w:tcW w:w="1418" w:type="dxa"/>
          </w:tcPr>
          <w:p w:rsidR="00D962E4" w:rsidRDefault="00D962E4" w:rsidP="00CC6AD3">
            <w:pPr>
              <w:jc w:val="center"/>
              <w:rPr>
                <w:rFonts w:ascii="Times New Roman" w:hAnsi="Times New Roman" w:cs="Times New Roman"/>
                <w:sz w:val="24"/>
                <w:szCs w:val="24"/>
              </w:rPr>
            </w:pP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5</w:t>
            </w:r>
          </w:p>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5</w:t>
            </w:r>
          </w:p>
        </w:tc>
      </w:tr>
      <w:tr w:rsidR="00D962E4" w:rsidTr="00651A06">
        <w:tc>
          <w:tcPr>
            <w:tcW w:w="636" w:type="dxa"/>
          </w:tcPr>
          <w:p w:rsidR="00D962E4" w:rsidRDefault="00D962E4" w:rsidP="00056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670" w:type="dxa"/>
          </w:tcPr>
          <w:p w:rsidR="00D962E4" w:rsidRPr="00105AC5" w:rsidRDefault="00D962E4" w:rsidP="00D9265A">
            <w:pPr>
              <w:jc w:val="both"/>
              <w:rPr>
                <w:rFonts w:ascii="Times New Roman" w:hAnsi="Times New Roman" w:cs="Times New Roman"/>
                <w:sz w:val="24"/>
                <w:szCs w:val="24"/>
              </w:rPr>
            </w:pPr>
            <w:r>
              <w:rPr>
                <w:rFonts w:ascii="Times New Roman" w:hAnsi="Times New Roman" w:cs="Times New Roman"/>
                <w:sz w:val="24"/>
                <w:szCs w:val="24"/>
              </w:rPr>
              <w:t>Etika : Sikap dan Pakaian</w:t>
            </w:r>
          </w:p>
        </w:tc>
        <w:tc>
          <w:tcPr>
            <w:tcW w:w="1418" w:type="dxa"/>
          </w:tcPr>
          <w:p w:rsidR="00D962E4" w:rsidRDefault="00D962E4" w:rsidP="00CC6AD3">
            <w:pPr>
              <w:jc w:val="center"/>
              <w:rPr>
                <w:rFonts w:ascii="Times New Roman" w:hAnsi="Times New Roman" w:cs="Times New Roman"/>
                <w:sz w:val="24"/>
                <w:szCs w:val="24"/>
              </w:rPr>
            </w:pPr>
            <w:r>
              <w:rPr>
                <w:rFonts w:ascii="Times New Roman" w:hAnsi="Times New Roman" w:cs="Times New Roman"/>
                <w:sz w:val="24"/>
                <w:szCs w:val="24"/>
              </w:rPr>
              <w:t>5</w:t>
            </w:r>
          </w:p>
          <w:p w:rsidR="00D962E4" w:rsidRDefault="00D962E4" w:rsidP="00CC6AD3">
            <w:pPr>
              <w:jc w:val="center"/>
              <w:rPr>
                <w:rFonts w:ascii="Times New Roman" w:hAnsi="Times New Roman" w:cs="Times New Roman"/>
                <w:sz w:val="24"/>
                <w:szCs w:val="24"/>
              </w:rPr>
            </w:pPr>
          </w:p>
        </w:tc>
      </w:tr>
      <w:tr w:rsidR="00D962E4" w:rsidTr="00651A06">
        <w:tc>
          <w:tcPr>
            <w:tcW w:w="6306" w:type="dxa"/>
            <w:gridSpan w:val="2"/>
          </w:tcPr>
          <w:p w:rsidR="00D962E4" w:rsidRPr="00105AC5" w:rsidRDefault="00D962E4" w:rsidP="00D9265A">
            <w:pPr>
              <w:jc w:val="center"/>
              <w:rPr>
                <w:rFonts w:ascii="Times New Roman" w:hAnsi="Times New Roman" w:cs="Times New Roman"/>
                <w:b/>
                <w:sz w:val="24"/>
                <w:szCs w:val="24"/>
              </w:rPr>
            </w:pPr>
            <w:r w:rsidRPr="00105AC5">
              <w:rPr>
                <w:rFonts w:ascii="Times New Roman" w:hAnsi="Times New Roman" w:cs="Times New Roman"/>
                <w:b/>
                <w:sz w:val="24"/>
                <w:szCs w:val="24"/>
              </w:rPr>
              <w:t>JUMLAH</w:t>
            </w:r>
          </w:p>
        </w:tc>
        <w:tc>
          <w:tcPr>
            <w:tcW w:w="1418" w:type="dxa"/>
          </w:tcPr>
          <w:p w:rsidR="00D962E4" w:rsidRPr="00105AC5" w:rsidRDefault="00D962E4" w:rsidP="00CC6AD3">
            <w:pPr>
              <w:jc w:val="center"/>
              <w:rPr>
                <w:rFonts w:ascii="Times New Roman" w:hAnsi="Times New Roman" w:cs="Times New Roman"/>
                <w:b/>
                <w:sz w:val="24"/>
                <w:szCs w:val="24"/>
              </w:rPr>
            </w:pPr>
            <w:r w:rsidRPr="00105AC5">
              <w:rPr>
                <w:rFonts w:ascii="Times New Roman" w:hAnsi="Times New Roman" w:cs="Times New Roman"/>
                <w:b/>
                <w:sz w:val="24"/>
                <w:szCs w:val="24"/>
              </w:rPr>
              <w:t>100</w:t>
            </w:r>
          </w:p>
        </w:tc>
      </w:tr>
    </w:tbl>
    <w:p w:rsidR="00D962E4" w:rsidRDefault="00D962E4" w:rsidP="000567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Pr="006A1744">
        <w:rPr>
          <w:rFonts w:ascii="Times New Roman" w:hAnsi="Times New Roman" w:cs="Times New Roman"/>
          <w:i/>
          <w:sz w:val="24"/>
          <w:szCs w:val="24"/>
        </w:rPr>
        <w:t>Buku Panduan Skripsi</w:t>
      </w:r>
      <w:r>
        <w:rPr>
          <w:rFonts w:ascii="Times New Roman" w:hAnsi="Times New Roman" w:cs="Times New Roman"/>
          <w:sz w:val="24"/>
          <w:szCs w:val="24"/>
        </w:rPr>
        <w:t xml:space="preserve"> Tahun 2006 , hal. 34-35.</w:t>
      </w:r>
    </w:p>
    <w:p w:rsidR="006326E4" w:rsidRDefault="006326E4"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di dalam buku Panduan Akademik Jurusan dan Prodi di Fakultas Dakwah IAIN Purwokerto, aspek penilaiannya terdiri dari</w:t>
      </w:r>
      <w:r w:rsidR="00366E7E">
        <w:rPr>
          <w:rFonts w:ascii="Times New Roman" w:hAnsi="Times New Roman" w:cs="Times New Roman"/>
          <w:sz w:val="24"/>
          <w:szCs w:val="24"/>
        </w:rPr>
        <w:t>:</w:t>
      </w:r>
    </w:p>
    <w:tbl>
      <w:tblPr>
        <w:tblStyle w:val="TableGrid"/>
        <w:tblW w:w="0" w:type="auto"/>
        <w:jc w:val="center"/>
        <w:tblInd w:w="299" w:type="dxa"/>
        <w:tblLook w:val="04A0"/>
      </w:tblPr>
      <w:tblGrid>
        <w:gridCol w:w="755"/>
        <w:gridCol w:w="5107"/>
        <w:gridCol w:w="1571"/>
      </w:tblGrid>
      <w:tr w:rsidR="000129CA" w:rsidTr="00FB2431">
        <w:trPr>
          <w:jc w:val="center"/>
        </w:trPr>
        <w:tc>
          <w:tcPr>
            <w:tcW w:w="755" w:type="dxa"/>
          </w:tcPr>
          <w:p w:rsidR="000129CA" w:rsidRPr="00FB2431" w:rsidRDefault="0044795D" w:rsidP="00FB2431">
            <w:pPr>
              <w:spacing w:line="360" w:lineRule="auto"/>
              <w:jc w:val="center"/>
              <w:rPr>
                <w:rFonts w:ascii="Times New Roman" w:hAnsi="Times New Roman" w:cs="Times New Roman"/>
                <w:b/>
                <w:bCs/>
                <w:sz w:val="24"/>
                <w:szCs w:val="24"/>
              </w:rPr>
            </w:pPr>
            <w:r w:rsidRPr="00FB2431">
              <w:rPr>
                <w:rFonts w:ascii="Times New Roman" w:hAnsi="Times New Roman" w:cs="Times New Roman"/>
                <w:b/>
                <w:bCs/>
                <w:sz w:val="24"/>
                <w:szCs w:val="24"/>
              </w:rPr>
              <w:t>No.</w:t>
            </w:r>
          </w:p>
          <w:p w:rsidR="00FB2431" w:rsidRPr="00FB2431" w:rsidRDefault="00FB2431" w:rsidP="00FB2431">
            <w:pPr>
              <w:spacing w:line="360" w:lineRule="auto"/>
              <w:jc w:val="center"/>
              <w:rPr>
                <w:rFonts w:ascii="Times New Roman" w:hAnsi="Times New Roman" w:cs="Times New Roman"/>
                <w:b/>
                <w:bCs/>
                <w:sz w:val="24"/>
                <w:szCs w:val="24"/>
              </w:rPr>
            </w:pPr>
          </w:p>
        </w:tc>
        <w:tc>
          <w:tcPr>
            <w:tcW w:w="5107" w:type="dxa"/>
          </w:tcPr>
          <w:p w:rsidR="000129CA" w:rsidRPr="00FB2431" w:rsidRDefault="0044795D" w:rsidP="00FB2431">
            <w:pPr>
              <w:spacing w:line="360" w:lineRule="auto"/>
              <w:jc w:val="center"/>
              <w:rPr>
                <w:rFonts w:ascii="Times New Roman" w:hAnsi="Times New Roman" w:cs="Times New Roman"/>
                <w:b/>
                <w:bCs/>
                <w:sz w:val="24"/>
                <w:szCs w:val="24"/>
              </w:rPr>
            </w:pPr>
            <w:r w:rsidRPr="00FB2431">
              <w:rPr>
                <w:rFonts w:ascii="Times New Roman" w:hAnsi="Times New Roman" w:cs="Times New Roman"/>
                <w:b/>
                <w:bCs/>
                <w:sz w:val="24"/>
                <w:szCs w:val="24"/>
              </w:rPr>
              <w:t>Kelompok Penilaian</w:t>
            </w:r>
          </w:p>
        </w:tc>
        <w:tc>
          <w:tcPr>
            <w:tcW w:w="1571" w:type="dxa"/>
          </w:tcPr>
          <w:p w:rsidR="000129CA" w:rsidRPr="00FB2431" w:rsidRDefault="0044795D" w:rsidP="00FB2431">
            <w:pPr>
              <w:spacing w:line="360" w:lineRule="auto"/>
              <w:jc w:val="center"/>
              <w:rPr>
                <w:rFonts w:ascii="Times New Roman" w:hAnsi="Times New Roman" w:cs="Times New Roman"/>
                <w:b/>
                <w:bCs/>
                <w:sz w:val="24"/>
                <w:szCs w:val="24"/>
              </w:rPr>
            </w:pPr>
            <w:r w:rsidRPr="00FB2431">
              <w:rPr>
                <w:rFonts w:ascii="Times New Roman" w:hAnsi="Times New Roman" w:cs="Times New Roman"/>
                <w:b/>
                <w:bCs/>
                <w:sz w:val="24"/>
                <w:szCs w:val="24"/>
              </w:rPr>
              <w:t xml:space="preserve">Rentangan </w:t>
            </w:r>
            <w:r w:rsidR="00FB2431" w:rsidRPr="00FB2431">
              <w:rPr>
                <w:rFonts w:ascii="Times New Roman" w:hAnsi="Times New Roman" w:cs="Times New Roman"/>
                <w:b/>
                <w:bCs/>
                <w:sz w:val="24"/>
                <w:szCs w:val="24"/>
              </w:rPr>
              <w:t>S</w:t>
            </w:r>
            <w:r w:rsidRPr="00FB2431">
              <w:rPr>
                <w:rFonts w:ascii="Times New Roman" w:hAnsi="Times New Roman" w:cs="Times New Roman"/>
                <w:b/>
                <w:bCs/>
                <w:sz w:val="24"/>
                <w:szCs w:val="24"/>
              </w:rPr>
              <w:t>kor</w:t>
            </w:r>
          </w:p>
        </w:tc>
      </w:tr>
      <w:tr w:rsidR="00FB2431" w:rsidTr="00FB2431">
        <w:trPr>
          <w:jc w:val="center"/>
        </w:trPr>
        <w:tc>
          <w:tcPr>
            <w:tcW w:w="755" w:type="dxa"/>
            <w:vMerge w:val="restart"/>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I</w:t>
            </w:r>
          </w:p>
        </w:tc>
        <w:tc>
          <w:tcPr>
            <w:tcW w:w="5107"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Materi Skripsi:</w:t>
            </w:r>
          </w:p>
          <w:p w:rsidR="00FB2431" w:rsidRPr="0044795D" w:rsidRDefault="00FB2431" w:rsidP="00FB243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Bobot materi/konsistensi logis</w:t>
            </w:r>
          </w:p>
        </w:tc>
        <w:tc>
          <w:tcPr>
            <w:tcW w:w="1571"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 xml:space="preserve">        </w:t>
            </w:r>
          </w:p>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 xml:space="preserve">0,00 -20,00                         </w:t>
            </w:r>
          </w:p>
        </w:tc>
      </w:tr>
      <w:tr w:rsidR="00FB2431" w:rsidTr="00FB2431">
        <w:trPr>
          <w:jc w:val="center"/>
        </w:trPr>
        <w:tc>
          <w:tcPr>
            <w:tcW w:w="755" w:type="dxa"/>
            <w:vMerge/>
          </w:tcPr>
          <w:p w:rsidR="00FB2431" w:rsidRDefault="00FB2431" w:rsidP="00FB2431">
            <w:pPr>
              <w:jc w:val="both"/>
              <w:rPr>
                <w:rFonts w:ascii="Times New Roman" w:hAnsi="Times New Roman" w:cs="Times New Roman"/>
                <w:sz w:val="24"/>
                <w:szCs w:val="24"/>
              </w:rPr>
            </w:pPr>
          </w:p>
        </w:tc>
        <w:tc>
          <w:tcPr>
            <w:tcW w:w="5107" w:type="dxa"/>
          </w:tcPr>
          <w:p w:rsidR="00FB2431" w:rsidRPr="0044795D" w:rsidRDefault="00FB2431" w:rsidP="00FB243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Keaslian, Analisis dan bahan</w:t>
            </w:r>
          </w:p>
        </w:tc>
        <w:tc>
          <w:tcPr>
            <w:tcW w:w="1571"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0,00 -15,00</w:t>
            </w:r>
          </w:p>
        </w:tc>
      </w:tr>
      <w:tr w:rsidR="00FB2431" w:rsidTr="00FB2431">
        <w:trPr>
          <w:jc w:val="center"/>
        </w:trPr>
        <w:tc>
          <w:tcPr>
            <w:tcW w:w="755" w:type="dxa"/>
            <w:vMerge/>
          </w:tcPr>
          <w:p w:rsidR="00FB2431" w:rsidRDefault="00FB2431" w:rsidP="00FB2431">
            <w:pPr>
              <w:jc w:val="both"/>
              <w:rPr>
                <w:rFonts w:ascii="Times New Roman" w:hAnsi="Times New Roman" w:cs="Times New Roman"/>
                <w:sz w:val="24"/>
                <w:szCs w:val="24"/>
              </w:rPr>
            </w:pPr>
          </w:p>
        </w:tc>
        <w:tc>
          <w:tcPr>
            <w:tcW w:w="5107" w:type="dxa"/>
          </w:tcPr>
          <w:p w:rsidR="00FB2431" w:rsidRPr="00227C02" w:rsidRDefault="00FB2431" w:rsidP="00FB243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Sistematika Penulisan</w:t>
            </w:r>
          </w:p>
        </w:tc>
        <w:tc>
          <w:tcPr>
            <w:tcW w:w="1571"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0,00 -15,00</w:t>
            </w:r>
          </w:p>
        </w:tc>
      </w:tr>
      <w:tr w:rsidR="000129CA" w:rsidTr="00FB2431">
        <w:trPr>
          <w:jc w:val="center"/>
        </w:trPr>
        <w:tc>
          <w:tcPr>
            <w:tcW w:w="755" w:type="dxa"/>
          </w:tcPr>
          <w:p w:rsidR="000129CA" w:rsidRDefault="00227C02" w:rsidP="00FB2431">
            <w:pPr>
              <w:jc w:val="both"/>
              <w:rPr>
                <w:rFonts w:ascii="Times New Roman" w:hAnsi="Times New Roman" w:cs="Times New Roman"/>
                <w:sz w:val="24"/>
                <w:szCs w:val="24"/>
              </w:rPr>
            </w:pPr>
            <w:r>
              <w:rPr>
                <w:rFonts w:ascii="Times New Roman" w:hAnsi="Times New Roman" w:cs="Times New Roman"/>
                <w:sz w:val="24"/>
                <w:szCs w:val="24"/>
              </w:rPr>
              <w:t>II</w:t>
            </w:r>
          </w:p>
        </w:tc>
        <w:tc>
          <w:tcPr>
            <w:tcW w:w="5107" w:type="dxa"/>
          </w:tcPr>
          <w:p w:rsidR="000129CA" w:rsidRDefault="00227C02" w:rsidP="00FB2431">
            <w:pPr>
              <w:jc w:val="both"/>
              <w:rPr>
                <w:rFonts w:ascii="Times New Roman" w:hAnsi="Times New Roman" w:cs="Times New Roman"/>
                <w:sz w:val="24"/>
                <w:szCs w:val="24"/>
              </w:rPr>
            </w:pPr>
            <w:r>
              <w:rPr>
                <w:rFonts w:ascii="Times New Roman" w:hAnsi="Times New Roman" w:cs="Times New Roman"/>
                <w:sz w:val="24"/>
                <w:szCs w:val="24"/>
              </w:rPr>
              <w:t>Format:</w:t>
            </w:r>
          </w:p>
          <w:p w:rsidR="00227C02" w:rsidRDefault="00227C02" w:rsidP="00FB2431">
            <w:pPr>
              <w:jc w:val="both"/>
              <w:rPr>
                <w:rFonts w:ascii="Times New Roman" w:hAnsi="Times New Roman" w:cs="Times New Roman"/>
                <w:sz w:val="24"/>
                <w:szCs w:val="24"/>
              </w:rPr>
            </w:pPr>
            <w:r>
              <w:rPr>
                <w:rFonts w:ascii="Times New Roman" w:hAnsi="Times New Roman" w:cs="Times New Roman"/>
                <w:sz w:val="24"/>
                <w:szCs w:val="24"/>
              </w:rPr>
              <w:t>Tata Tulis dan Bahasa</w:t>
            </w:r>
          </w:p>
        </w:tc>
        <w:tc>
          <w:tcPr>
            <w:tcW w:w="1571" w:type="dxa"/>
          </w:tcPr>
          <w:p w:rsidR="000129CA" w:rsidRDefault="00227C02" w:rsidP="00FB2431">
            <w:pPr>
              <w:jc w:val="both"/>
              <w:rPr>
                <w:rFonts w:ascii="Times New Roman" w:hAnsi="Times New Roman" w:cs="Times New Roman"/>
                <w:sz w:val="24"/>
                <w:szCs w:val="24"/>
              </w:rPr>
            </w:pPr>
            <w:r>
              <w:rPr>
                <w:rFonts w:ascii="Times New Roman" w:hAnsi="Times New Roman" w:cs="Times New Roman"/>
                <w:sz w:val="24"/>
                <w:szCs w:val="24"/>
              </w:rPr>
              <w:t>0,00 -10,00</w:t>
            </w:r>
          </w:p>
        </w:tc>
      </w:tr>
      <w:tr w:rsidR="00FB2431" w:rsidTr="00FB2431">
        <w:trPr>
          <w:jc w:val="center"/>
        </w:trPr>
        <w:tc>
          <w:tcPr>
            <w:tcW w:w="755" w:type="dxa"/>
            <w:vMerge w:val="restart"/>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III</w:t>
            </w:r>
          </w:p>
        </w:tc>
        <w:tc>
          <w:tcPr>
            <w:tcW w:w="5107"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Penampilan:</w:t>
            </w:r>
          </w:p>
          <w:p w:rsidR="00FB2431" w:rsidRPr="00227C02" w:rsidRDefault="00FB2431" w:rsidP="00FB243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Kedalaman dan keleluasaan penguasaan bahasa</w:t>
            </w:r>
          </w:p>
        </w:tc>
        <w:tc>
          <w:tcPr>
            <w:tcW w:w="1571"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0,00 -20,00</w:t>
            </w:r>
          </w:p>
        </w:tc>
      </w:tr>
      <w:tr w:rsidR="00FB2431" w:rsidTr="00FB2431">
        <w:trPr>
          <w:jc w:val="center"/>
        </w:trPr>
        <w:tc>
          <w:tcPr>
            <w:tcW w:w="755" w:type="dxa"/>
            <w:vMerge/>
          </w:tcPr>
          <w:p w:rsidR="00FB2431" w:rsidRDefault="00FB2431" w:rsidP="00FB2431">
            <w:pPr>
              <w:jc w:val="both"/>
              <w:rPr>
                <w:rFonts w:ascii="Times New Roman" w:hAnsi="Times New Roman" w:cs="Times New Roman"/>
                <w:sz w:val="24"/>
                <w:szCs w:val="24"/>
              </w:rPr>
            </w:pPr>
          </w:p>
        </w:tc>
        <w:tc>
          <w:tcPr>
            <w:tcW w:w="5107" w:type="dxa"/>
          </w:tcPr>
          <w:p w:rsidR="00FB2431" w:rsidRPr="00227C02" w:rsidRDefault="00FB2431" w:rsidP="00FB243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Ketepatan dan kelancaran jawaban</w:t>
            </w:r>
          </w:p>
        </w:tc>
        <w:tc>
          <w:tcPr>
            <w:tcW w:w="1571" w:type="dxa"/>
          </w:tcPr>
          <w:p w:rsidR="00FB2431" w:rsidRDefault="00FB2431" w:rsidP="00FB2431">
            <w:pPr>
              <w:jc w:val="both"/>
              <w:rPr>
                <w:rFonts w:ascii="Times New Roman" w:hAnsi="Times New Roman" w:cs="Times New Roman"/>
                <w:sz w:val="24"/>
                <w:szCs w:val="24"/>
              </w:rPr>
            </w:pPr>
            <w:r>
              <w:rPr>
                <w:rFonts w:ascii="Times New Roman" w:hAnsi="Times New Roman" w:cs="Times New Roman"/>
                <w:sz w:val="24"/>
                <w:szCs w:val="24"/>
              </w:rPr>
              <w:t>0,00 -20,00</w:t>
            </w:r>
          </w:p>
        </w:tc>
      </w:tr>
      <w:tr w:rsidR="00FB2431" w:rsidRPr="00FB2431" w:rsidTr="00A6757A">
        <w:trPr>
          <w:jc w:val="center"/>
        </w:trPr>
        <w:tc>
          <w:tcPr>
            <w:tcW w:w="5862" w:type="dxa"/>
            <w:gridSpan w:val="2"/>
          </w:tcPr>
          <w:p w:rsidR="00FB2431" w:rsidRPr="00FB2431" w:rsidRDefault="00FB2431" w:rsidP="00FB2431">
            <w:pPr>
              <w:jc w:val="both"/>
              <w:rPr>
                <w:rFonts w:ascii="Times New Roman" w:hAnsi="Times New Roman" w:cs="Times New Roman"/>
                <w:b/>
                <w:bCs/>
                <w:sz w:val="24"/>
                <w:szCs w:val="24"/>
              </w:rPr>
            </w:pPr>
          </w:p>
          <w:p w:rsidR="00FB2431" w:rsidRPr="00FB2431" w:rsidRDefault="00FB2431" w:rsidP="00FB2431">
            <w:pPr>
              <w:jc w:val="both"/>
              <w:rPr>
                <w:rFonts w:ascii="Times New Roman" w:hAnsi="Times New Roman" w:cs="Times New Roman"/>
                <w:b/>
                <w:bCs/>
                <w:sz w:val="24"/>
                <w:szCs w:val="24"/>
              </w:rPr>
            </w:pPr>
            <w:r w:rsidRPr="00FB2431">
              <w:rPr>
                <w:rFonts w:ascii="Times New Roman" w:hAnsi="Times New Roman" w:cs="Times New Roman"/>
                <w:b/>
                <w:bCs/>
                <w:sz w:val="24"/>
                <w:szCs w:val="24"/>
              </w:rPr>
              <w:t>JUMLAH</w:t>
            </w:r>
          </w:p>
        </w:tc>
        <w:tc>
          <w:tcPr>
            <w:tcW w:w="1571" w:type="dxa"/>
          </w:tcPr>
          <w:p w:rsidR="00FB2431" w:rsidRPr="00FB2431" w:rsidRDefault="00FB2431" w:rsidP="00FB2431">
            <w:pPr>
              <w:jc w:val="both"/>
              <w:rPr>
                <w:rFonts w:ascii="Times New Roman" w:hAnsi="Times New Roman" w:cs="Times New Roman"/>
                <w:b/>
                <w:bCs/>
                <w:sz w:val="24"/>
                <w:szCs w:val="24"/>
              </w:rPr>
            </w:pPr>
            <w:r w:rsidRPr="00FB2431">
              <w:rPr>
                <w:rFonts w:ascii="Times New Roman" w:hAnsi="Times New Roman" w:cs="Times New Roman"/>
                <w:b/>
                <w:bCs/>
                <w:sz w:val="24"/>
                <w:szCs w:val="24"/>
              </w:rPr>
              <w:t>Angka:</w:t>
            </w:r>
          </w:p>
          <w:p w:rsidR="00FB2431" w:rsidRPr="00FB2431" w:rsidRDefault="00FB2431" w:rsidP="00FB2431">
            <w:pPr>
              <w:jc w:val="both"/>
              <w:rPr>
                <w:rFonts w:ascii="Times New Roman" w:hAnsi="Times New Roman" w:cs="Times New Roman"/>
                <w:b/>
                <w:bCs/>
                <w:sz w:val="24"/>
                <w:szCs w:val="24"/>
              </w:rPr>
            </w:pPr>
            <w:r w:rsidRPr="00FB2431">
              <w:rPr>
                <w:rFonts w:ascii="Times New Roman" w:hAnsi="Times New Roman" w:cs="Times New Roman"/>
                <w:b/>
                <w:bCs/>
                <w:sz w:val="24"/>
                <w:szCs w:val="24"/>
              </w:rPr>
              <w:t>Huruf:</w:t>
            </w:r>
          </w:p>
        </w:tc>
      </w:tr>
    </w:tbl>
    <w:p w:rsidR="006326E4" w:rsidRDefault="006326E4" w:rsidP="00056791">
      <w:pPr>
        <w:spacing w:after="0" w:line="360" w:lineRule="auto"/>
        <w:ind w:firstLine="720"/>
        <w:jc w:val="both"/>
        <w:rPr>
          <w:rFonts w:ascii="Times New Roman" w:hAnsi="Times New Roman" w:cs="Times New Roman"/>
          <w:sz w:val="24"/>
          <w:szCs w:val="24"/>
        </w:rPr>
      </w:pPr>
    </w:p>
    <w:p w:rsidR="00FB2431" w:rsidRDefault="00FB2431" w:rsidP="00FB2431">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Sumber:  </w:t>
      </w:r>
      <w:r w:rsidRPr="00750095">
        <w:rPr>
          <w:rFonts w:ascii="Times New Roman" w:hAnsi="Times New Roman" w:cs="Times New Roman"/>
          <w:i/>
          <w:iCs/>
          <w:sz w:val="24"/>
          <w:szCs w:val="24"/>
        </w:rPr>
        <w:t>Buku Panduan Akademik Program Studi Manajemen Dakwah Fakultas Dakwah</w:t>
      </w:r>
      <w:r>
        <w:rPr>
          <w:rFonts w:ascii="Times New Roman" w:hAnsi="Times New Roman" w:cs="Times New Roman"/>
          <w:sz w:val="24"/>
          <w:szCs w:val="24"/>
        </w:rPr>
        <w:t xml:space="preserve"> IAIN Purwokerto, 2016, h. 63.</w:t>
      </w:r>
    </w:p>
    <w:p w:rsidR="00FB2431" w:rsidRDefault="00FB2431" w:rsidP="00FB2431">
      <w:pPr>
        <w:spacing w:after="0" w:line="240" w:lineRule="auto"/>
        <w:ind w:firstLine="720"/>
        <w:jc w:val="both"/>
        <w:rPr>
          <w:rFonts w:ascii="Times New Roman" w:hAnsi="Times New Roman" w:cs="Times New Roman"/>
          <w:sz w:val="24"/>
          <w:szCs w:val="24"/>
        </w:rPr>
      </w:pPr>
    </w:p>
    <w:p w:rsidR="006326E4" w:rsidRDefault="00134D03"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rentangan nilainya adalah sebagai berikut:</w:t>
      </w:r>
    </w:p>
    <w:p w:rsidR="00134D03" w:rsidRDefault="00134D03"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86-100</w:t>
      </w:r>
      <w:r>
        <w:rPr>
          <w:rFonts w:ascii="Times New Roman" w:hAnsi="Times New Roman" w:cs="Times New Roman"/>
          <w:sz w:val="24"/>
          <w:szCs w:val="24"/>
        </w:rPr>
        <w:tab/>
        <w:t>=A</w:t>
      </w:r>
    </w:p>
    <w:p w:rsidR="00134D03" w:rsidRDefault="00134D03"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81-85</w:t>
      </w:r>
      <w:r>
        <w:rPr>
          <w:rFonts w:ascii="Times New Roman" w:hAnsi="Times New Roman" w:cs="Times New Roman"/>
          <w:sz w:val="24"/>
          <w:szCs w:val="24"/>
        </w:rPr>
        <w:tab/>
        <w:t>=A-</w:t>
      </w:r>
    </w:p>
    <w:p w:rsidR="00134D03" w:rsidRDefault="00134D03"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76-80</w:t>
      </w:r>
      <w:r>
        <w:rPr>
          <w:rFonts w:ascii="Times New Roman" w:hAnsi="Times New Roman" w:cs="Times New Roman"/>
          <w:sz w:val="24"/>
          <w:szCs w:val="24"/>
        </w:rPr>
        <w:tab/>
        <w:t>=B+</w:t>
      </w:r>
    </w:p>
    <w:p w:rsidR="00134D03" w:rsidRDefault="00134D03"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71-75</w:t>
      </w:r>
      <w:r>
        <w:rPr>
          <w:rFonts w:ascii="Times New Roman" w:hAnsi="Times New Roman" w:cs="Times New Roman"/>
          <w:sz w:val="24"/>
          <w:szCs w:val="24"/>
        </w:rPr>
        <w:tab/>
        <w:t>=B</w:t>
      </w:r>
      <w:r w:rsidR="007D30B8">
        <w:rPr>
          <w:rFonts w:ascii="Times New Roman" w:hAnsi="Times New Roman" w:cs="Times New Roman"/>
          <w:sz w:val="24"/>
          <w:szCs w:val="24"/>
        </w:rPr>
        <w:tab/>
      </w:r>
    </w:p>
    <w:p w:rsidR="00134D03" w:rsidRDefault="00134D03"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66-70</w:t>
      </w:r>
      <w:r>
        <w:rPr>
          <w:rFonts w:ascii="Times New Roman" w:hAnsi="Times New Roman" w:cs="Times New Roman"/>
          <w:sz w:val="24"/>
          <w:szCs w:val="24"/>
        </w:rPr>
        <w:tab/>
        <w:t>=B-</w:t>
      </w:r>
    </w:p>
    <w:p w:rsidR="00134D03" w:rsidRDefault="00134D03" w:rsidP="007D3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61-65</w:t>
      </w:r>
      <w:r>
        <w:rPr>
          <w:rFonts w:ascii="Times New Roman" w:hAnsi="Times New Roman" w:cs="Times New Roman"/>
          <w:sz w:val="24"/>
          <w:szCs w:val="24"/>
        </w:rPr>
        <w:tab/>
        <w:t>=</w:t>
      </w:r>
      <w:r w:rsidR="007D30B8">
        <w:rPr>
          <w:rFonts w:ascii="Times New Roman" w:hAnsi="Times New Roman" w:cs="Times New Roman"/>
          <w:sz w:val="24"/>
          <w:szCs w:val="24"/>
        </w:rPr>
        <w:t>C+</w:t>
      </w:r>
    </w:p>
    <w:p w:rsidR="00134D03" w:rsidRDefault="007D30B8" w:rsidP="00670BA7">
      <w:pPr>
        <w:tabs>
          <w:tab w:val="left" w:pos="720"/>
          <w:tab w:val="left" w:pos="1440"/>
          <w:tab w:val="left" w:pos="6915"/>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56-60</w:t>
      </w:r>
      <w:r>
        <w:rPr>
          <w:rFonts w:ascii="Times New Roman" w:hAnsi="Times New Roman" w:cs="Times New Roman"/>
          <w:sz w:val="24"/>
          <w:szCs w:val="24"/>
        </w:rPr>
        <w:tab/>
        <w:t>=C</w:t>
      </w:r>
      <w:r w:rsidR="00670BA7">
        <w:rPr>
          <w:rFonts w:ascii="Times New Roman" w:hAnsi="Times New Roman" w:cs="Times New Roman"/>
          <w:sz w:val="24"/>
          <w:szCs w:val="24"/>
        </w:rPr>
        <w:t>g</w:t>
      </w:r>
      <w:r w:rsidR="00670BA7">
        <w:rPr>
          <w:rFonts w:ascii="Times New Roman" w:hAnsi="Times New Roman" w:cs="Times New Roman"/>
          <w:sz w:val="24"/>
          <w:szCs w:val="24"/>
        </w:rPr>
        <w:tab/>
      </w:r>
    </w:p>
    <w:p w:rsidR="007D30B8" w:rsidRDefault="007D30B8"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51-55</w:t>
      </w:r>
      <w:r>
        <w:rPr>
          <w:rFonts w:ascii="Times New Roman" w:hAnsi="Times New Roman" w:cs="Times New Roman"/>
          <w:sz w:val="24"/>
          <w:szCs w:val="24"/>
        </w:rPr>
        <w:tab/>
        <w:t>=C-</w:t>
      </w:r>
    </w:p>
    <w:p w:rsidR="007D30B8" w:rsidRDefault="007D30B8" w:rsidP="007D3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46-50</w:t>
      </w:r>
      <w:r>
        <w:rPr>
          <w:rFonts w:ascii="Times New Roman" w:hAnsi="Times New Roman" w:cs="Times New Roman"/>
          <w:sz w:val="24"/>
          <w:szCs w:val="24"/>
        </w:rPr>
        <w:tab/>
        <w:t>=D+</w:t>
      </w:r>
    </w:p>
    <w:p w:rsidR="007D30B8" w:rsidRDefault="007D30B8" w:rsidP="007D3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41-45</w:t>
      </w:r>
      <w:r>
        <w:rPr>
          <w:rFonts w:ascii="Times New Roman" w:hAnsi="Times New Roman" w:cs="Times New Roman"/>
          <w:sz w:val="24"/>
          <w:szCs w:val="24"/>
        </w:rPr>
        <w:tab/>
        <w:t>=D</w:t>
      </w:r>
    </w:p>
    <w:p w:rsidR="007D30B8" w:rsidRDefault="007D30B8" w:rsidP="007D3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sz w:val="24"/>
          <w:szCs w:val="24"/>
        </w:rPr>
        <w:tab/>
        <w:t>=E</w:t>
      </w:r>
    </w:p>
    <w:p w:rsidR="006E64D7" w:rsidRDefault="006E64D7" w:rsidP="006E64D7">
      <w:pPr>
        <w:spacing w:after="0" w:line="360" w:lineRule="auto"/>
        <w:jc w:val="both"/>
        <w:rPr>
          <w:rFonts w:ascii="Times New Roman" w:hAnsi="Times New Roman" w:cs="Times New Roman"/>
          <w:sz w:val="24"/>
          <w:szCs w:val="24"/>
        </w:rPr>
      </w:pPr>
    </w:p>
    <w:p w:rsidR="006E64D7" w:rsidRDefault="006E64D7" w:rsidP="006E6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B171A4">
        <w:rPr>
          <w:rFonts w:ascii="Times New Roman" w:hAnsi="Times New Roman" w:cs="Times New Roman"/>
          <w:sz w:val="24"/>
          <w:szCs w:val="24"/>
        </w:rPr>
        <w:t xml:space="preserve"> </w:t>
      </w:r>
      <w:r>
        <w:rPr>
          <w:rFonts w:ascii="Times New Roman" w:hAnsi="Times New Roman" w:cs="Times New Roman"/>
          <w:sz w:val="24"/>
          <w:szCs w:val="24"/>
        </w:rPr>
        <w:t>Ketentuan perbaikan dan pengesahan</w:t>
      </w:r>
    </w:p>
    <w:p w:rsidR="006E64D7" w:rsidRDefault="00670BA7" w:rsidP="0093389A">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Bagi mahasiswa yang telah se</w:t>
      </w:r>
      <w:r w:rsidR="00B171A4">
        <w:rPr>
          <w:rFonts w:ascii="Times New Roman" w:hAnsi="Times New Roman" w:cs="Times New Roman"/>
          <w:sz w:val="24"/>
          <w:szCs w:val="24"/>
        </w:rPr>
        <w:t>lesai ujian munaqasyah dengan s</w:t>
      </w:r>
      <w:r>
        <w:rPr>
          <w:rFonts w:ascii="Times New Roman" w:hAnsi="Times New Roman" w:cs="Times New Roman"/>
          <w:sz w:val="24"/>
          <w:szCs w:val="24"/>
        </w:rPr>
        <w:t>yarat ada perbaikan atau revisi skripsinya, ketentuannya adalah sebagai berikut:</w:t>
      </w:r>
    </w:p>
    <w:p w:rsidR="00670BA7" w:rsidRDefault="00670BA7" w:rsidP="0093389A">
      <w:pPr>
        <w:pStyle w:val="ListParagraph"/>
        <w:numPr>
          <w:ilvl w:val="0"/>
          <w:numId w:val="24"/>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Masa perbaikan adalah paling lama 2 minggu setelah ujian usai. </w:t>
      </w:r>
    </w:p>
    <w:p w:rsidR="00F64827" w:rsidRDefault="00F64827" w:rsidP="0093389A">
      <w:pPr>
        <w:pStyle w:val="ListParagraph"/>
        <w:numPr>
          <w:ilvl w:val="0"/>
          <w:numId w:val="24"/>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Setelah selesai revisi, skripsi harus disahkan oleh tim penguji dan Dekan Fakultas Dakwah.</w:t>
      </w:r>
    </w:p>
    <w:p w:rsidR="00F64827" w:rsidRDefault="00F64827" w:rsidP="0093389A">
      <w:pPr>
        <w:pStyle w:val="ListParagraph"/>
        <w:numPr>
          <w:ilvl w:val="0"/>
          <w:numId w:val="24"/>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mahasiswa yang melakukan revisi melebihi batas yang telah ditentukan, maka hasil ujian dinyatakan batal dan harus dilakukan ujian ulang.</w:t>
      </w:r>
    </w:p>
    <w:p w:rsidR="0093389A" w:rsidRDefault="0093389A" w:rsidP="0093389A">
      <w:pPr>
        <w:pStyle w:val="ListParagraph"/>
        <w:spacing w:after="0" w:line="360" w:lineRule="auto"/>
        <w:ind w:left="709"/>
        <w:jc w:val="both"/>
        <w:rPr>
          <w:rFonts w:ascii="Times New Roman" w:hAnsi="Times New Roman" w:cs="Times New Roman"/>
          <w:sz w:val="24"/>
          <w:szCs w:val="24"/>
        </w:rPr>
      </w:pPr>
    </w:p>
    <w:p w:rsidR="00F64827" w:rsidRDefault="00F64827" w:rsidP="00F648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93389A">
        <w:rPr>
          <w:rFonts w:ascii="Times New Roman" w:hAnsi="Times New Roman" w:cs="Times New Roman"/>
          <w:sz w:val="24"/>
          <w:szCs w:val="24"/>
        </w:rPr>
        <w:t xml:space="preserve"> </w:t>
      </w:r>
      <w:r>
        <w:rPr>
          <w:rFonts w:ascii="Times New Roman" w:hAnsi="Times New Roman" w:cs="Times New Roman"/>
          <w:sz w:val="24"/>
          <w:szCs w:val="24"/>
        </w:rPr>
        <w:t>Ketentuan Penyerahan Skripsi</w:t>
      </w:r>
    </w:p>
    <w:p w:rsidR="00F64827" w:rsidRDefault="0093389A" w:rsidP="0093389A">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D5C26">
        <w:rPr>
          <w:rFonts w:ascii="Times New Roman" w:hAnsi="Times New Roman" w:cs="Times New Roman"/>
          <w:sz w:val="24"/>
          <w:szCs w:val="24"/>
        </w:rPr>
        <w:t>Setelah skripsi mendapat pengesahan secara lengkap, mahasiswa segera menyerahkan skripsi ke Fa</w:t>
      </w:r>
      <w:r w:rsidR="00996528">
        <w:rPr>
          <w:rFonts w:ascii="Times New Roman" w:hAnsi="Times New Roman" w:cs="Times New Roman"/>
          <w:sz w:val="24"/>
          <w:szCs w:val="24"/>
        </w:rPr>
        <w:t>kultas Dakwah, dengan ketentuan sebagai berikut:</w:t>
      </w:r>
    </w:p>
    <w:p w:rsidR="00996528" w:rsidRDefault="00996528" w:rsidP="00996528">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Satu lembar pengesahan dari Fakultas Dakwah</w:t>
      </w:r>
    </w:p>
    <w:p w:rsidR="00996528" w:rsidRDefault="00996528" w:rsidP="00996528">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Hardcopy skripsi dengan warna cover coklat sebanyak 5 buah: satu buah untuk perpustakaan, satu buah untuk fakultas, satu bauh untuk dosen pembimbing </w:t>
      </w:r>
      <w:r w:rsidR="008E5883">
        <w:rPr>
          <w:rFonts w:ascii="Times New Roman" w:hAnsi="Times New Roman" w:cs="Times New Roman"/>
          <w:sz w:val="24"/>
          <w:szCs w:val="24"/>
        </w:rPr>
        <w:t xml:space="preserve">dan dua buah untuk dosen penguji. </w:t>
      </w:r>
    </w:p>
    <w:p w:rsidR="008805D3" w:rsidRDefault="00C404B5" w:rsidP="00996528">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Menyerahkan softcopy dan hardcopy </w:t>
      </w:r>
      <w:r w:rsidR="00430EC3">
        <w:rPr>
          <w:rFonts w:ascii="Times New Roman" w:hAnsi="Times New Roman" w:cs="Times New Roman"/>
          <w:i/>
          <w:iCs/>
          <w:sz w:val="24"/>
          <w:szCs w:val="24"/>
        </w:rPr>
        <w:t>executiv</w:t>
      </w:r>
      <w:r w:rsidRPr="00C404B5">
        <w:rPr>
          <w:rFonts w:ascii="Times New Roman" w:hAnsi="Times New Roman" w:cs="Times New Roman"/>
          <w:i/>
          <w:iCs/>
          <w:sz w:val="24"/>
          <w:szCs w:val="24"/>
        </w:rPr>
        <w:t>e summary</w:t>
      </w:r>
      <w:r>
        <w:rPr>
          <w:rFonts w:ascii="Times New Roman" w:hAnsi="Times New Roman" w:cs="Times New Roman"/>
          <w:sz w:val="24"/>
          <w:szCs w:val="24"/>
        </w:rPr>
        <w:t xml:space="preserve"> (</w:t>
      </w:r>
      <w:r w:rsidR="00430EC3">
        <w:rPr>
          <w:rFonts w:ascii="Times New Roman" w:hAnsi="Times New Roman" w:cs="Times New Roman"/>
          <w:sz w:val="24"/>
          <w:szCs w:val="24"/>
        </w:rPr>
        <w:t xml:space="preserve">rangkuman skripsi) sebanyak 15-20 halaman, spasi 1,5, dengan format: abstrak tidak lebih dari 200 kata, spasi 1, yang memuat pendahuluan, metodologi, pembahasan dan penutup. </w:t>
      </w:r>
    </w:p>
    <w:p w:rsidR="0093389A" w:rsidRDefault="0093389A" w:rsidP="0093389A">
      <w:pPr>
        <w:spacing w:after="0" w:line="360" w:lineRule="auto"/>
        <w:jc w:val="both"/>
        <w:rPr>
          <w:rFonts w:ascii="Times New Roman" w:hAnsi="Times New Roman" w:cs="Times New Roman"/>
          <w:sz w:val="24"/>
          <w:szCs w:val="24"/>
        </w:rPr>
      </w:pPr>
    </w:p>
    <w:p w:rsidR="008805D3" w:rsidRDefault="008805D3" w:rsidP="0088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 Kelulusan</w:t>
      </w:r>
    </w:p>
    <w:p w:rsidR="002C18F1" w:rsidRDefault="008805D3"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2C18F1">
        <w:rPr>
          <w:rFonts w:ascii="Times New Roman" w:hAnsi="Times New Roman" w:cs="Times New Roman"/>
          <w:sz w:val="24"/>
          <w:szCs w:val="24"/>
        </w:rPr>
        <w:t>B</w:t>
      </w:r>
      <w:r>
        <w:rPr>
          <w:rFonts w:ascii="Times New Roman" w:hAnsi="Times New Roman" w:cs="Times New Roman"/>
          <w:sz w:val="24"/>
          <w:szCs w:val="24"/>
        </w:rPr>
        <w:t xml:space="preserve">agi mahasiswa yang dinyatakan lulus munaqasyah berhak mendapatkan ijazah dan transkip nilai. </w:t>
      </w:r>
      <w:r w:rsidR="002C2F18">
        <w:rPr>
          <w:rFonts w:ascii="Times New Roman" w:hAnsi="Times New Roman" w:cs="Times New Roman"/>
          <w:sz w:val="24"/>
          <w:szCs w:val="24"/>
        </w:rPr>
        <w:tab/>
      </w:r>
    </w:p>
    <w:p w:rsidR="00C404B5" w:rsidRDefault="002C2F18"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2) Bagi mahasiswa yang dinyatakan lulus munaqasyah dengan revisi, maka ijazah dan transkipnya tidak diberikan sebelum mahasiswa tersebut menyelesaikan dan menyerahkan revisinya.</w:t>
      </w:r>
    </w:p>
    <w:p w:rsidR="002C2F18" w:rsidRDefault="002C2F18"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3) Bagi mahasiswa yang telah menyelesaikan/menyerahkan revisi maka berhak mendapatkan ijazah dan transkip disesuaikan dengan tanggal munaqasyah.</w:t>
      </w:r>
    </w:p>
    <w:p w:rsidR="002C2F18" w:rsidRDefault="002C2F18"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F10BBD">
        <w:rPr>
          <w:rFonts w:ascii="Times New Roman" w:hAnsi="Times New Roman" w:cs="Times New Roman"/>
          <w:sz w:val="24"/>
          <w:szCs w:val="24"/>
        </w:rPr>
        <w:t>M</w:t>
      </w:r>
      <w:r>
        <w:rPr>
          <w:rFonts w:ascii="Times New Roman" w:hAnsi="Times New Roman" w:cs="Times New Roman"/>
          <w:sz w:val="24"/>
          <w:szCs w:val="24"/>
        </w:rPr>
        <w:t>ahasiswa yang sudah dinyatakan lulus tidak diperkenankan mengulang ujian munaqasyah.</w:t>
      </w:r>
    </w:p>
    <w:p w:rsidR="002C2F18" w:rsidRDefault="002C2F18"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5) Ijazah dan transkip nilai diberikan pada saat pelaksanaan wisuda. Jika mahasiswa memerlukan ijazah asli sebelum pelaksanaan wisuda dapat mengajukan percepatan ijazah ke bagian Akademik dan Mahasiswa IAIN Purwokerto. </w:t>
      </w:r>
    </w:p>
    <w:p w:rsidR="00111327" w:rsidRDefault="00111327"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6) Mahasiswa yang tidak mengikuti wisuda dan ijazah tidak diambil dalan jangka waktu satu tahun setelah tanggal kelulusan, jika ijazah hilang, rusak dan terbakar, maka itu bukan tanggung jawab IAIN Purwokerto. </w:t>
      </w:r>
    </w:p>
    <w:p w:rsidR="00CF2DEA" w:rsidRPr="008805D3" w:rsidRDefault="00CF2DEA" w:rsidP="00F10BBD">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7) Ijazah yang telah diterima jika dikemudian hari hilang, rusak atau terbakar dapat diduplikasi, atau diganti atau dibuatkan ijazah baru, tetapi akan dibuatkan surat keterangan pengganti ijazah.  </w:t>
      </w:r>
    </w:p>
    <w:p w:rsidR="00D962E4" w:rsidRDefault="00D962E4" w:rsidP="00F10BBD">
      <w:pPr>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Selama proses pengajuan judul dan masalah penelitian hingga ujian munaqasyah, mahasiswa mendapat bimbingan dari dosen pembimbing yang telah ditentukan oleh Kaprodi dan Jurusan</w:t>
      </w:r>
      <w:r w:rsidR="007A7277">
        <w:rPr>
          <w:rFonts w:ascii="Times New Roman" w:hAnsi="Times New Roman" w:cs="Times New Roman"/>
          <w:sz w:val="24"/>
          <w:szCs w:val="24"/>
        </w:rPr>
        <w:t xml:space="preserve"> di lingkungan Fakultas Dakwah IAIN Purwokerto. </w:t>
      </w:r>
    </w:p>
    <w:p w:rsidR="00D962E4" w:rsidRDefault="00D962E4" w:rsidP="000567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beberapa ketentuan umum penulisan skripsi di STAIN Purwokerto adalah:</w:t>
      </w:r>
      <w:r>
        <w:rPr>
          <w:rStyle w:val="FootnoteReference"/>
          <w:rFonts w:ascii="Times New Roman" w:hAnsi="Times New Roman" w:cs="Times New Roman"/>
          <w:sz w:val="24"/>
          <w:szCs w:val="24"/>
        </w:rPr>
        <w:footnoteReference w:id="11"/>
      </w:r>
    </w:p>
    <w:p w:rsidR="00D962E4" w:rsidRDefault="00D962E4" w:rsidP="00F10BBD">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Skripsi minimal 60 halaman dengan spasi ganda ( tidak termasuk halaman formalitas dan lampiran).</w:t>
      </w:r>
    </w:p>
    <w:p w:rsidR="00D962E4" w:rsidRDefault="00D962E4" w:rsidP="00F10BBD">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Tema/pokok bahasan skripsi disesuaikan dengan Program Studi (Prodi).</w:t>
      </w:r>
    </w:p>
    <w:p w:rsidR="00D962E4" w:rsidRDefault="00D962E4" w:rsidP="00F10BBD">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Skripsi dapat berupa penelitian lapangan (</w:t>
      </w:r>
      <w:r w:rsidRPr="00C87004">
        <w:rPr>
          <w:rFonts w:ascii="Times New Roman" w:hAnsi="Times New Roman" w:cs="Times New Roman"/>
          <w:i/>
          <w:sz w:val="24"/>
          <w:szCs w:val="24"/>
        </w:rPr>
        <w:t>field research</w:t>
      </w:r>
      <w:r>
        <w:rPr>
          <w:rFonts w:ascii="Times New Roman" w:hAnsi="Times New Roman" w:cs="Times New Roman"/>
          <w:sz w:val="24"/>
          <w:szCs w:val="24"/>
        </w:rPr>
        <w:t>) atau kepustakaan (</w:t>
      </w:r>
      <w:r w:rsidRPr="00C87004">
        <w:rPr>
          <w:rFonts w:ascii="Times New Roman" w:hAnsi="Times New Roman" w:cs="Times New Roman"/>
          <w:i/>
          <w:sz w:val="24"/>
          <w:szCs w:val="24"/>
        </w:rPr>
        <w:t>library research</w:t>
      </w:r>
      <w:r>
        <w:rPr>
          <w:rFonts w:ascii="Times New Roman" w:hAnsi="Times New Roman" w:cs="Times New Roman"/>
          <w:sz w:val="24"/>
          <w:szCs w:val="24"/>
        </w:rPr>
        <w:t>).</w:t>
      </w:r>
    </w:p>
    <w:p w:rsidR="00D962E4" w:rsidRDefault="00D962E4" w:rsidP="00F10BBD">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Skripsi harus asli, bukan merupakan hasil jiplakan atau plagiat.</w:t>
      </w:r>
    </w:p>
    <w:p w:rsidR="00D962E4" w:rsidRDefault="00D962E4" w:rsidP="00F10BBD">
      <w:pPr>
        <w:pStyle w:val="ListParagraph"/>
        <w:numPr>
          <w:ilvl w:val="0"/>
          <w:numId w:val="5"/>
        </w:numPr>
        <w:tabs>
          <w:tab w:val="left" w:pos="426"/>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Skripsi diuji dan dipertahankan dalam sidang munaqasyah.</w:t>
      </w:r>
    </w:p>
    <w:p w:rsidR="00D962E4" w:rsidRDefault="00D962E4" w:rsidP="00F10BBD">
      <w:pPr>
        <w:pStyle w:val="ListParagraph"/>
        <w:numPr>
          <w:ilvl w:val="0"/>
          <w:numId w:val="5"/>
        </w:numPr>
        <w:tabs>
          <w:tab w:val="left" w:pos="426"/>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Skripsi minimal menggunakan 12 referensi pokok.</w:t>
      </w:r>
    </w:p>
    <w:p w:rsidR="007C0D8B" w:rsidRPr="00C87004" w:rsidRDefault="007C0D8B" w:rsidP="007C0D8B">
      <w:pPr>
        <w:pStyle w:val="ListParagraph"/>
        <w:tabs>
          <w:tab w:val="left" w:pos="426"/>
        </w:tabs>
        <w:spacing w:after="0" w:line="360" w:lineRule="auto"/>
        <w:ind w:left="1134"/>
        <w:jc w:val="both"/>
        <w:rPr>
          <w:rFonts w:ascii="Times New Roman" w:hAnsi="Times New Roman" w:cs="Times New Roman"/>
          <w:sz w:val="24"/>
          <w:szCs w:val="24"/>
        </w:rPr>
      </w:pPr>
    </w:p>
    <w:p w:rsidR="00D962E4" w:rsidRPr="006B2AF5" w:rsidRDefault="00D962E4" w:rsidP="002A7BAA">
      <w:pPr>
        <w:pStyle w:val="ListParagraph"/>
        <w:numPr>
          <w:ilvl w:val="1"/>
          <w:numId w:val="1"/>
        </w:numPr>
        <w:tabs>
          <w:tab w:val="clear" w:pos="1440"/>
          <w:tab w:val="left" w:pos="1134"/>
        </w:tabs>
        <w:spacing w:after="0" w:line="360" w:lineRule="auto"/>
        <w:ind w:left="426" w:hanging="426"/>
        <w:jc w:val="both"/>
        <w:rPr>
          <w:rFonts w:ascii="Times New Roman" w:hAnsi="Times New Roman" w:cs="Times New Roman"/>
          <w:b/>
          <w:sz w:val="24"/>
          <w:szCs w:val="24"/>
        </w:rPr>
      </w:pPr>
      <w:r w:rsidRPr="006B2AF5">
        <w:rPr>
          <w:rFonts w:ascii="Times New Roman" w:hAnsi="Times New Roman" w:cs="Times New Roman"/>
          <w:b/>
          <w:sz w:val="24"/>
          <w:szCs w:val="24"/>
        </w:rPr>
        <w:t xml:space="preserve">Profil Dosen </w:t>
      </w:r>
      <w:r w:rsidR="006B2AF5">
        <w:rPr>
          <w:rFonts w:ascii="Times New Roman" w:hAnsi="Times New Roman" w:cs="Times New Roman"/>
          <w:b/>
          <w:sz w:val="24"/>
          <w:szCs w:val="24"/>
        </w:rPr>
        <w:t xml:space="preserve">Penguji </w:t>
      </w:r>
      <w:r w:rsidR="009808CE">
        <w:rPr>
          <w:rFonts w:ascii="Times New Roman" w:hAnsi="Times New Roman" w:cs="Times New Roman"/>
          <w:b/>
          <w:sz w:val="24"/>
          <w:szCs w:val="24"/>
        </w:rPr>
        <w:t xml:space="preserve">Skripsi </w:t>
      </w:r>
      <w:r w:rsidR="006B2AF5">
        <w:rPr>
          <w:rFonts w:ascii="Times New Roman" w:hAnsi="Times New Roman" w:cs="Times New Roman"/>
          <w:b/>
          <w:sz w:val="24"/>
          <w:szCs w:val="24"/>
        </w:rPr>
        <w:t>Fakultas Dakwah IAIN P</w:t>
      </w:r>
      <w:r w:rsidRPr="006B2AF5">
        <w:rPr>
          <w:rFonts w:ascii="Times New Roman" w:hAnsi="Times New Roman" w:cs="Times New Roman"/>
          <w:b/>
          <w:sz w:val="24"/>
          <w:szCs w:val="24"/>
        </w:rPr>
        <w:t>urwokerto</w:t>
      </w:r>
    </w:p>
    <w:p w:rsidR="00D962E4" w:rsidRDefault="00D962E4" w:rsidP="008A3211">
      <w:pPr>
        <w:tabs>
          <w:tab w:val="left" w:pos="426"/>
        </w:tabs>
        <w:spacing w:after="0" w:line="360" w:lineRule="auto"/>
        <w:ind w:firstLine="720"/>
        <w:jc w:val="both"/>
        <w:rPr>
          <w:rFonts w:ascii="Times New Roman" w:hAnsi="Times New Roman" w:cs="Times New Roman"/>
          <w:sz w:val="24"/>
          <w:szCs w:val="24"/>
        </w:rPr>
      </w:pPr>
      <w:r w:rsidRPr="006E3794">
        <w:rPr>
          <w:rFonts w:ascii="Times New Roman" w:hAnsi="Times New Roman" w:cs="Times New Roman"/>
          <w:sz w:val="24"/>
          <w:szCs w:val="24"/>
        </w:rPr>
        <w:t>Sesuai dengan ketentuan yang tertera di buku Panduan Penulisan Skripsi tahun 2006, bahwa syarat-syarat untuk menjadi dosen pe</w:t>
      </w:r>
      <w:r w:rsidR="00872C8A">
        <w:rPr>
          <w:rFonts w:ascii="Times New Roman" w:hAnsi="Times New Roman" w:cs="Times New Roman"/>
          <w:sz w:val="24"/>
          <w:szCs w:val="24"/>
        </w:rPr>
        <w:t xml:space="preserve">nguji </w:t>
      </w:r>
      <w:r w:rsidRPr="006E3794">
        <w:rPr>
          <w:rFonts w:ascii="Times New Roman" w:hAnsi="Times New Roman" w:cs="Times New Roman"/>
          <w:sz w:val="24"/>
          <w:szCs w:val="24"/>
        </w:rPr>
        <w:t>adalah</w:t>
      </w:r>
      <w:r>
        <w:rPr>
          <w:rFonts w:ascii="Times New Roman" w:hAnsi="Times New Roman" w:cs="Times New Roman"/>
          <w:sz w:val="24"/>
          <w:szCs w:val="24"/>
        </w:rPr>
        <w:t>:</w:t>
      </w:r>
      <w:r w:rsidRPr="006E379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353FE9">
        <w:rPr>
          <w:rFonts w:ascii="Times New Roman" w:hAnsi="Times New Roman" w:cs="Times New Roman"/>
          <w:sz w:val="24"/>
          <w:szCs w:val="24"/>
        </w:rPr>
        <w:t xml:space="preserve">Dosen tetap </w:t>
      </w:r>
      <w:r w:rsidR="00872C8A">
        <w:rPr>
          <w:rFonts w:ascii="Times New Roman" w:hAnsi="Times New Roman" w:cs="Times New Roman"/>
          <w:sz w:val="24"/>
          <w:szCs w:val="24"/>
        </w:rPr>
        <w:t xml:space="preserve">IAIN </w:t>
      </w:r>
      <w:r w:rsidRPr="00353FE9">
        <w:rPr>
          <w:rFonts w:ascii="Times New Roman" w:hAnsi="Times New Roman" w:cs="Times New Roman"/>
          <w:sz w:val="24"/>
          <w:szCs w:val="24"/>
        </w:rPr>
        <w:t>Purwokerto yang telah menduduki jabatan fungsional serendah-rendahnya Lektor bagi yang berijazah S1 dan S2, atau Asis</w:t>
      </w:r>
      <w:r>
        <w:rPr>
          <w:rFonts w:ascii="Times New Roman" w:hAnsi="Times New Roman" w:cs="Times New Roman"/>
          <w:sz w:val="24"/>
          <w:szCs w:val="24"/>
        </w:rPr>
        <w:t xml:space="preserve">ten Ahli bagi yang berijazah S3, dan 2) </w:t>
      </w:r>
      <w:r w:rsidRPr="00353FE9">
        <w:rPr>
          <w:rFonts w:ascii="Times New Roman" w:hAnsi="Times New Roman" w:cs="Times New Roman"/>
          <w:sz w:val="24"/>
          <w:szCs w:val="24"/>
        </w:rPr>
        <w:t>Dosen Luar Biasa STAIN Purwokerto yang diangkat oleh Ketua STAIN atas usul Ketua Jurusan melalui Pembnatu Ketua I.</w:t>
      </w:r>
      <w:r>
        <w:rPr>
          <w:rFonts w:ascii="Times New Roman" w:hAnsi="Times New Roman" w:cs="Times New Roman"/>
          <w:sz w:val="24"/>
          <w:szCs w:val="24"/>
        </w:rPr>
        <w:t xml:space="preserve">  Maka setiap tahun, Ketua STAIN mengeluarkan Surat Keputusan (SK) untuk mengangkat para dosen yang sudah memenuhi syarat untuk menjadi dosen </w:t>
      </w:r>
      <w:r w:rsidR="008A3211">
        <w:rPr>
          <w:rFonts w:ascii="Times New Roman" w:hAnsi="Times New Roman" w:cs="Times New Roman"/>
          <w:sz w:val="24"/>
          <w:szCs w:val="24"/>
        </w:rPr>
        <w:t xml:space="preserve">penguji. </w:t>
      </w:r>
    </w:p>
    <w:p w:rsidR="00102014" w:rsidRDefault="008066F7" w:rsidP="00F53212">
      <w:pPr>
        <w:tabs>
          <w:tab w:val="left" w:pos="42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Semenjak tahun 2016 ini, IAIN Purwokerto </w:t>
      </w:r>
      <w:r w:rsidR="00F53212">
        <w:rPr>
          <w:rFonts w:ascii="Times New Roman" w:hAnsi="Times New Roman" w:cs="Times New Roman"/>
          <w:sz w:val="24"/>
          <w:szCs w:val="24"/>
        </w:rPr>
        <w:t xml:space="preserve">akan memberlakukan penguji skripsi atau munaqasyah lintas fakultas dengan istilah eksternal examiner. Dengan penguji lintas fakultas ini, berarti dosen-dosen </w:t>
      </w:r>
      <w:r>
        <w:rPr>
          <w:rFonts w:ascii="Times New Roman" w:hAnsi="Times New Roman" w:cs="Times New Roman"/>
          <w:sz w:val="24"/>
          <w:szCs w:val="24"/>
        </w:rPr>
        <w:t xml:space="preserve"> </w:t>
      </w:r>
      <w:r w:rsidR="00F53212">
        <w:rPr>
          <w:rFonts w:ascii="Times New Roman" w:hAnsi="Times New Roman" w:cs="Times New Roman"/>
          <w:sz w:val="24"/>
          <w:szCs w:val="24"/>
        </w:rPr>
        <w:t>di luar fakultas tertentu dapat menguji  mahasiswa di luar fakultasnya. Misalnya: Dosen Fakultas Dakwah dapat menguji di Fakultas Syariah, Fakultas Tarbiyah dan Ilmu Keguruan (FTIK) maupun Fakultas Ekonomi dan Bisnis Islam (Febi).</w:t>
      </w:r>
    </w:p>
    <w:p w:rsidR="00EC1EAD" w:rsidRDefault="00F53212" w:rsidP="00001A5D">
      <w:pPr>
        <w:tabs>
          <w:tab w:val="left" w:pos="426"/>
        </w:tabs>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eksternal examiner ini </w:t>
      </w:r>
      <w:r w:rsidR="00102014">
        <w:rPr>
          <w:rFonts w:ascii="Times New Roman" w:hAnsi="Times New Roman" w:cs="Times New Roman"/>
          <w:sz w:val="24"/>
          <w:szCs w:val="24"/>
        </w:rPr>
        <w:t xml:space="preserve">antara lain dilatarbelakangi oleh kenyataan adanya perbedaan jumlah mahasiswa yang sangat jauh dan signifikan antara satu fakultas dengan fakultas lain di lingkungan IAIN Purwokerto. Fakultas FTIK dan FEBI adalah dua fakultas yang mahasiswanya banyak, sementara fakultas lainnya, yakni Dakwah dan syariah mahasiswanya sangat sedikit. Bahkan, Fakultas Ushuluddin , Adab dan Humaniora (FUAH), disamping mahaiswanya sedikit, juga baru 1 tahun menerima mahasiwa sehingga belum melakukan aktifitas ujian munaqasyah. Hal ini menyebabkan ketimpangan dalam penerimaan tugas dan  beban menguji munaqasyah. Sering kali terjadi dosen-dosen FTIK dan FEBI sampai kewalahan membimbing dan menguji skripsi sementara dosen fakultas lainnya justru tidak kebagian membimbing maupun menguji skripsi. </w:t>
      </w:r>
      <w:r w:rsidR="00643916">
        <w:rPr>
          <w:rFonts w:ascii="Times New Roman" w:hAnsi="Times New Roman" w:cs="Times New Roman"/>
          <w:sz w:val="24"/>
          <w:szCs w:val="24"/>
        </w:rPr>
        <w:t xml:space="preserve"> </w:t>
      </w:r>
    </w:p>
    <w:p w:rsidR="006F32AD" w:rsidRDefault="00EC1EAD" w:rsidP="00001A5D">
      <w:pPr>
        <w:tabs>
          <w:tab w:val="left" w:pos="426"/>
        </w:tabs>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Kondisi seperti ini tentu tidak ideal.  Di sisi lain, dosen yang overload membimbing dan menguji skripsi tentu akan kurang</w:t>
      </w:r>
      <w:r w:rsidR="007C0D8B">
        <w:rPr>
          <w:rFonts w:ascii="Times New Roman" w:hAnsi="Times New Roman" w:cs="Times New Roman"/>
          <w:sz w:val="24"/>
          <w:szCs w:val="24"/>
        </w:rPr>
        <w:t xml:space="preserve"> </w:t>
      </w:r>
      <w:r>
        <w:rPr>
          <w:rFonts w:ascii="Times New Roman" w:hAnsi="Times New Roman" w:cs="Times New Roman"/>
          <w:sz w:val="24"/>
          <w:szCs w:val="24"/>
        </w:rPr>
        <w:t>maksimal dalam bimbingan</w:t>
      </w:r>
    </w:p>
    <w:p w:rsidR="00F042AC" w:rsidRDefault="00EC1EAD" w:rsidP="006F32AD">
      <w:pPr>
        <w:tabs>
          <w:tab w:val="left" w:pos="426"/>
        </w:tabs>
        <w:spacing w:after="0" w:line="33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 ujiannnya, sehingga bimbingan dan ujiannnya tidak maksimal. Sementara dosen-dosen yang tidak kebagian menguji </w:t>
      </w:r>
      <w:r w:rsidR="007950B4">
        <w:rPr>
          <w:rFonts w:ascii="Times New Roman" w:hAnsi="Times New Roman" w:cs="Times New Roman"/>
          <w:sz w:val="24"/>
          <w:szCs w:val="24"/>
        </w:rPr>
        <w:t>di sisi lain ia juga akan  mengalami kesulitan dalam memenuhi</w:t>
      </w:r>
      <w:r w:rsidR="00F96812">
        <w:rPr>
          <w:rFonts w:ascii="Times New Roman" w:hAnsi="Times New Roman" w:cs="Times New Roman"/>
          <w:sz w:val="24"/>
          <w:szCs w:val="24"/>
        </w:rPr>
        <w:t xml:space="preserve"> </w:t>
      </w:r>
      <w:r w:rsidR="007950B4">
        <w:rPr>
          <w:rFonts w:ascii="Times New Roman" w:hAnsi="Times New Roman" w:cs="Times New Roman"/>
          <w:sz w:val="24"/>
          <w:szCs w:val="24"/>
        </w:rPr>
        <w:t>Standar Kinerja Pegawai (SKP) sebagai dosen yang harus me</w:t>
      </w:r>
      <w:r w:rsidR="00F96812">
        <w:rPr>
          <w:rFonts w:ascii="Times New Roman" w:hAnsi="Times New Roman" w:cs="Times New Roman"/>
          <w:sz w:val="24"/>
          <w:szCs w:val="24"/>
        </w:rPr>
        <w:t>menuhi standar-standar tertentu.</w:t>
      </w:r>
    </w:p>
    <w:p w:rsidR="0037333E" w:rsidRPr="00353FE9" w:rsidRDefault="0041227F" w:rsidP="00001A5D">
      <w:pPr>
        <w:tabs>
          <w:tab w:val="left" w:pos="426"/>
        </w:tabs>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Surat Keputusan (SK) Rektor IAIN yang </w:t>
      </w:r>
      <w:r w:rsidR="004E21F6">
        <w:rPr>
          <w:rFonts w:ascii="Times New Roman" w:hAnsi="Times New Roman" w:cs="Times New Roman"/>
          <w:sz w:val="24"/>
          <w:szCs w:val="24"/>
        </w:rPr>
        <w:t>mengatur dosen penguji munaqasyah lintas fakultas adalah SK Rektor nomor 106 tahun 2016 tanggal 4 Januari 2016. Meski SK ini sudah terbit semenjak Januari 2016, namun hingga bu</w:t>
      </w:r>
      <w:r w:rsidR="00747E07">
        <w:rPr>
          <w:rFonts w:ascii="Times New Roman" w:hAnsi="Times New Roman" w:cs="Times New Roman"/>
          <w:sz w:val="24"/>
          <w:szCs w:val="24"/>
        </w:rPr>
        <w:t xml:space="preserve">lan Agustus ini pelaksanaan </w:t>
      </w:r>
      <w:r w:rsidR="00747E07" w:rsidRPr="00D70520">
        <w:rPr>
          <w:rFonts w:ascii="Times New Roman" w:hAnsi="Times New Roman" w:cs="Times New Roman"/>
          <w:i/>
          <w:iCs/>
          <w:sz w:val="24"/>
          <w:szCs w:val="24"/>
        </w:rPr>
        <w:t>eks</w:t>
      </w:r>
      <w:r w:rsidR="004E21F6" w:rsidRPr="00D70520">
        <w:rPr>
          <w:rFonts w:ascii="Times New Roman" w:hAnsi="Times New Roman" w:cs="Times New Roman"/>
          <w:i/>
          <w:iCs/>
          <w:sz w:val="24"/>
          <w:szCs w:val="24"/>
        </w:rPr>
        <w:t xml:space="preserve">ternal </w:t>
      </w:r>
      <w:r w:rsidR="00747E07" w:rsidRPr="00D70520">
        <w:rPr>
          <w:rFonts w:ascii="Times New Roman" w:hAnsi="Times New Roman" w:cs="Times New Roman"/>
          <w:i/>
          <w:iCs/>
          <w:sz w:val="24"/>
          <w:szCs w:val="24"/>
        </w:rPr>
        <w:t xml:space="preserve">examiner </w:t>
      </w:r>
      <w:r w:rsidR="00747E07">
        <w:rPr>
          <w:rFonts w:ascii="Times New Roman" w:hAnsi="Times New Roman" w:cs="Times New Roman"/>
          <w:sz w:val="24"/>
          <w:szCs w:val="24"/>
        </w:rPr>
        <w:t xml:space="preserve">ini </w:t>
      </w:r>
      <w:r w:rsidR="00045303">
        <w:rPr>
          <w:rFonts w:ascii="Times New Roman" w:hAnsi="Times New Roman" w:cs="Times New Roman"/>
          <w:sz w:val="24"/>
          <w:szCs w:val="24"/>
        </w:rPr>
        <w:t xml:space="preserve">belum dilaksanakan. </w:t>
      </w:r>
      <w:r>
        <w:rPr>
          <w:rFonts w:ascii="Times New Roman" w:hAnsi="Times New Roman" w:cs="Times New Roman"/>
          <w:sz w:val="24"/>
          <w:szCs w:val="24"/>
        </w:rPr>
        <w:t xml:space="preserve"> </w:t>
      </w:r>
      <w:r w:rsidR="00F53212">
        <w:rPr>
          <w:rFonts w:ascii="Times New Roman" w:hAnsi="Times New Roman" w:cs="Times New Roman"/>
          <w:sz w:val="24"/>
          <w:szCs w:val="24"/>
        </w:rPr>
        <w:t xml:space="preserve">   </w:t>
      </w:r>
    </w:p>
    <w:p w:rsidR="004774E1" w:rsidRPr="007C0D8B" w:rsidRDefault="007C0D8B" w:rsidP="00001A5D">
      <w:pPr>
        <w:spacing w:after="0" w:line="336" w:lineRule="auto"/>
        <w:ind w:firstLine="720"/>
        <w:rPr>
          <w:rFonts w:ascii="Times New Roman" w:hAnsi="Times New Roman" w:cs="Times New Roman"/>
          <w:bCs/>
          <w:sz w:val="24"/>
          <w:szCs w:val="24"/>
        </w:rPr>
      </w:pPr>
      <w:r w:rsidRPr="007C0D8B">
        <w:rPr>
          <w:rFonts w:ascii="Times New Roman" w:hAnsi="Times New Roman" w:cs="Times New Roman"/>
          <w:bCs/>
          <w:sz w:val="24"/>
          <w:szCs w:val="24"/>
        </w:rPr>
        <w:t xml:space="preserve">Berikut </w:t>
      </w:r>
      <w:r>
        <w:rPr>
          <w:rFonts w:ascii="Times New Roman" w:hAnsi="Times New Roman" w:cs="Times New Roman"/>
          <w:bCs/>
          <w:sz w:val="24"/>
          <w:szCs w:val="24"/>
        </w:rPr>
        <w:t xml:space="preserve">adalah nama-nama dosen penguji skripsi lintas fakultas yang berasal dari Fakultas Dakwah: </w:t>
      </w:r>
    </w:p>
    <w:p w:rsidR="00D962E4" w:rsidRDefault="00D962E4" w:rsidP="00287DB8">
      <w:pPr>
        <w:spacing w:after="0" w:line="240" w:lineRule="auto"/>
        <w:ind w:firstLine="720"/>
        <w:jc w:val="center"/>
        <w:rPr>
          <w:rFonts w:ascii="Times New Roman" w:hAnsi="Times New Roman" w:cs="Times New Roman"/>
          <w:b/>
          <w:sz w:val="24"/>
          <w:szCs w:val="24"/>
        </w:rPr>
      </w:pPr>
      <w:r w:rsidRPr="006D091D">
        <w:rPr>
          <w:rFonts w:ascii="Times New Roman" w:hAnsi="Times New Roman" w:cs="Times New Roman"/>
          <w:b/>
          <w:sz w:val="24"/>
          <w:szCs w:val="24"/>
        </w:rPr>
        <w:t>Tabel 4</w:t>
      </w:r>
    </w:p>
    <w:p w:rsidR="000971D4" w:rsidRDefault="000971D4" w:rsidP="00951ABC">
      <w:pPr>
        <w:tabs>
          <w:tab w:val="left" w:pos="7797"/>
        </w:tabs>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Daftar Penguji Skripsi /Munaqasyah </w:t>
      </w:r>
    </w:p>
    <w:p w:rsidR="004774E1" w:rsidRDefault="000971D4" w:rsidP="00287DB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Lintas Fakultas/Eksternal Ekaminer Fakultas Dakwah IAIN Purwokerto</w:t>
      </w:r>
    </w:p>
    <w:p w:rsidR="004774E1" w:rsidRDefault="004774E1" w:rsidP="00287DB8">
      <w:pPr>
        <w:spacing w:after="0" w:line="240" w:lineRule="auto"/>
        <w:ind w:firstLine="720"/>
        <w:jc w:val="center"/>
        <w:rPr>
          <w:rFonts w:ascii="Times New Roman" w:hAnsi="Times New Roman" w:cs="Times New Roman"/>
          <w:b/>
          <w:sz w:val="24"/>
          <w:szCs w:val="24"/>
        </w:rPr>
      </w:pPr>
    </w:p>
    <w:tbl>
      <w:tblPr>
        <w:tblStyle w:val="TableGrid"/>
        <w:tblW w:w="0" w:type="auto"/>
        <w:tblInd w:w="108" w:type="dxa"/>
        <w:tblLook w:val="04A0"/>
      </w:tblPr>
      <w:tblGrid>
        <w:gridCol w:w="570"/>
        <w:gridCol w:w="3258"/>
        <w:gridCol w:w="2216"/>
        <w:gridCol w:w="2001"/>
      </w:tblGrid>
      <w:tr w:rsidR="00B7271A" w:rsidTr="00001A5D">
        <w:tc>
          <w:tcPr>
            <w:tcW w:w="570" w:type="dxa"/>
            <w:vMerge w:val="restart"/>
          </w:tcPr>
          <w:p w:rsidR="00B7271A" w:rsidRDefault="00B7271A" w:rsidP="00287DB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258" w:type="dxa"/>
            <w:vMerge w:val="restart"/>
          </w:tcPr>
          <w:p w:rsidR="00B7271A" w:rsidRDefault="00B7271A" w:rsidP="00287DB8">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4217" w:type="dxa"/>
            <w:gridSpan w:val="2"/>
          </w:tcPr>
          <w:p w:rsidR="00B7271A" w:rsidRDefault="00B7271A" w:rsidP="00287DB8">
            <w:pPr>
              <w:jc w:val="center"/>
              <w:rPr>
                <w:rFonts w:ascii="Times New Roman" w:hAnsi="Times New Roman" w:cs="Times New Roman"/>
                <w:b/>
                <w:sz w:val="24"/>
                <w:szCs w:val="24"/>
              </w:rPr>
            </w:pPr>
            <w:r>
              <w:rPr>
                <w:rFonts w:ascii="Times New Roman" w:hAnsi="Times New Roman" w:cs="Times New Roman"/>
                <w:b/>
                <w:sz w:val="24"/>
                <w:szCs w:val="24"/>
              </w:rPr>
              <w:t>JABATAN</w:t>
            </w:r>
          </w:p>
        </w:tc>
      </w:tr>
      <w:tr w:rsidR="00B7271A" w:rsidTr="00001A5D">
        <w:tc>
          <w:tcPr>
            <w:tcW w:w="570" w:type="dxa"/>
            <w:vMerge/>
          </w:tcPr>
          <w:p w:rsidR="00B7271A" w:rsidRDefault="00B7271A" w:rsidP="00287DB8">
            <w:pPr>
              <w:jc w:val="center"/>
              <w:rPr>
                <w:rFonts w:ascii="Times New Roman" w:hAnsi="Times New Roman" w:cs="Times New Roman"/>
                <w:b/>
                <w:sz w:val="24"/>
                <w:szCs w:val="24"/>
              </w:rPr>
            </w:pPr>
          </w:p>
        </w:tc>
        <w:tc>
          <w:tcPr>
            <w:tcW w:w="3258" w:type="dxa"/>
            <w:vMerge/>
          </w:tcPr>
          <w:p w:rsidR="00B7271A" w:rsidRDefault="00B7271A" w:rsidP="00287DB8">
            <w:pPr>
              <w:jc w:val="center"/>
              <w:rPr>
                <w:rFonts w:ascii="Times New Roman" w:hAnsi="Times New Roman" w:cs="Times New Roman"/>
                <w:b/>
                <w:sz w:val="24"/>
                <w:szCs w:val="24"/>
              </w:rPr>
            </w:pPr>
          </w:p>
        </w:tc>
        <w:tc>
          <w:tcPr>
            <w:tcW w:w="2216" w:type="dxa"/>
          </w:tcPr>
          <w:p w:rsidR="00B7271A" w:rsidRDefault="00B7271A" w:rsidP="00287DB8">
            <w:pPr>
              <w:jc w:val="center"/>
              <w:rPr>
                <w:rFonts w:ascii="Times New Roman" w:hAnsi="Times New Roman" w:cs="Times New Roman"/>
                <w:b/>
                <w:sz w:val="24"/>
                <w:szCs w:val="24"/>
              </w:rPr>
            </w:pPr>
            <w:r>
              <w:rPr>
                <w:rFonts w:ascii="Times New Roman" w:hAnsi="Times New Roman" w:cs="Times New Roman"/>
                <w:b/>
                <w:sz w:val="24"/>
                <w:szCs w:val="24"/>
              </w:rPr>
              <w:t>DALAM DINAS</w:t>
            </w:r>
          </w:p>
        </w:tc>
        <w:tc>
          <w:tcPr>
            <w:tcW w:w="2001" w:type="dxa"/>
          </w:tcPr>
          <w:p w:rsidR="00B7271A" w:rsidRDefault="00B7271A" w:rsidP="00287DB8">
            <w:pPr>
              <w:jc w:val="center"/>
              <w:rPr>
                <w:rFonts w:ascii="Times New Roman" w:hAnsi="Times New Roman" w:cs="Times New Roman"/>
                <w:b/>
                <w:sz w:val="24"/>
                <w:szCs w:val="24"/>
              </w:rPr>
            </w:pPr>
            <w:r>
              <w:rPr>
                <w:rFonts w:ascii="Times New Roman" w:hAnsi="Times New Roman" w:cs="Times New Roman"/>
                <w:b/>
                <w:sz w:val="24"/>
                <w:szCs w:val="24"/>
              </w:rPr>
              <w:t>DALAM SK</w:t>
            </w:r>
          </w:p>
        </w:tc>
      </w:tr>
      <w:tr w:rsidR="00A25E2E" w:rsidTr="00001A5D">
        <w:tc>
          <w:tcPr>
            <w:tcW w:w="570" w:type="dxa"/>
          </w:tcPr>
          <w:p w:rsidR="00A25E2E" w:rsidRPr="00B7271A" w:rsidRDefault="00B7271A"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w:t>
            </w:r>
          </w:p>
        </w:tc>
        <w:tc>
          <w:tcPr>
            <w:tcW w:w="3258" w:type="dxa"/>
          </w:tcPr>
          <w:p w:rsidR="00B7271A" w:rsidRPr="00F15BC2" w:rsidRDefault="00B7271A"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Drs. Zaenal Abidin, M.Pd.</w:t>
            </w:r>
          </w:p>
        </w:tc>
        <w:tc>
          <w:tcPr>
            <w:tcW w:w="2216" w:type="dxa"/>
          </w:tcPr>
          <w:p w:rsidR="00A25E2E" w:rsidRPr="00EF43A4" w:rsidRDefault="00EF43A4" w:rsidP="00287DB8">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A25E2E" w:rsidRPr="0095279C" w:rsidRDefault="0095279C" w:rsidP="00287DB8">
            <w:pPr>
              <w:jc w:val="center"/>
              <w:rPr>
                <w:rFonts w:ascii="Times New Roman" w:hAnsi="Times New Roman" w:cs="Times New Roman"/>
                <w:bCs/>
                <w:sz w:val="24"/>
                <w:szCs w:val="24"/>
              </w:rPr>
            </w:pPr>
            <w:r w:rsidRPr="0095279C">
              <w:rPr>
                <w:rFonts w:ascii="Times New Roman" w:hAnsi="Times New Roman" w:cs="Times New Roman"/>
                <w:bCs/>
                <w:sz w:val="24"/>
                <w:szCs w:val="24"/>
              </w:rPr>
              <w:t>Penguji</w:t>
            </w:r>
          </w:p>
        </w:tc>
      </w:tr>
      <w:tr w:rsidR="00EF43A4" w:rsidTr="00001A5D">
        <w:tc>
          <w:tcPr>
            <w:tcW w:w="570" w:type="dxa"/>
          </w:tcPr>
          <w:p w:rsidR="00EF43A4" w:rsidRPr="00B7271A" w:rsidRDefault="00EF43A4"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2</w:t>
            </w:r>
          </w:p>
        </w:tc>
        <w:tc>
          <w:tcPr>
            <w:tcW w:w="3258" w:type="dxa"/>
          </w:tcPr>
          <w:p w:rsidR="00EF43A4" w:rsidRPr="00F15BC2" w:rsidRDefault="00EF43A4"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 H. Abdul Basit, M.Ag</w:t>
            </w:r>
          </w:p>
        </w:tc>
        <w:tc>
          <w:tcPr>
            <w:tcW w:w="2216" w:type="dxa"/>
          </w:tcPr>
          <w:p w:rsidR="00EF43A4" w:rsidRPr="00EF43A4" w:rsidRDefault="00EF43A4"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EF43A4" w:rsidRDefault="0095279C" w:rsidP="0095279C">
            <w:pPr>
              <w:jc w:val="center"/>
              <w:rPr>
                <w:rFonts w:ascii="Times New Roman" w:hAnsi="Times New Roman" w:cs="Times New Roman"/>
                <w:b/>
                <w:sz w:val="24"/>
                <w:szCs w:val="24"/>
              </w:rPr>
            </w:pPr>
            <w:r w:rsidRPr="0095279C">
              <w:rPr>
                <w:rFonts w:ascii="Times New Roman" w:hAnsi="Times New Roman" w:cs="Times New Roman"/>
                <w:bCs/>
                <w:sz w:val="24"/>
                <w:szCs w:val="24"/>
              </w:rPr>
              <w:t xml:space="preserve">Penguji </w:t>
            </w:r>
          </w:p>
        </w:tc>
      </w:tr>
      <w:tr w:rsidR="00EF43A4" w:rsidTr="00001A5D">
        <w:tc>
          <w:tcPr>
            <w:tcW w:w="570" w:type="dxa"/>
          </w:tcPr>
          <w:p w:rsidR="00EF43A4" w:rsidRPr="00B7271A" w:rsidRDefault="00EF43A4"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3</w:t>
            </w:r>
          </w:p>
        </w:tc>
        <w:tc>
          <w:tcPr>
            <w:tcW w:w="3258" w:type="dxa"/>
          </w:tcPr>
          <w:p w:rsidR="00EF43A4" w:rsidRPr="00F15BC2" w:rsidRDefault="00EF43A4"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Nawawi, M.Hum</w:t>
            </w:r>
          </w:p>
        </w:tc>
        <w:tc>
          <w:tcPr>
            <w:tcW w:w="2216" w:type="dxa"/>
          </w:tcPr>
          <w:p w:rsidR="00EF43A4" w:rsidRPr="00EF43A4" w:rsidRDefault="00EF43A4"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EF43A4" w:rsidRDefault="0095279C" w:rsidP="00287DB8">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EF43A4" w:rsidTr="00001A5D">
        <w:tc>
          <w:tcPr>
            <w:tcW w:w="570" w:type="dxa"/>
          </w:tcPr>
          <w:p w:rsidR="00EF43A4" w:rsidRPr="00B7271A" w:rsidRDefault="00EF43A4"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4</w:t>
            </w:r>
          </w:p>
        </w:tc>
        <w:tc>
          <w:tcPr>
            <w:tcW w:w="3258" w:type="dxa"/>
          </w:tcPr>
          <w:p w:rsidR="00EF43A4" w:rsidRPr="00F15BC2" w:rsidRDefault="00EF43A4"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Hj. Khusnul Khotimah, M.Ag</w:t>
            </w:r>
          </w:p>
        </w:tc>
        <w:tc>
          <w:tcPr>
            <w:tcW w:w="2216" w:type="dxa"/>
          </w:tcPr>
          <w:p w:rsidR="00EF43A4" w:rsidRPr="00EF43A4" w:rsidRDefault="00EF43A4"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EF43A4" w:rsidRDefault="0095279C" w:rsidP="00287DB8">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EF43A4" w:rsidTr="00001A5D">
        <w:tc>
          <w:tcPr>
            <w:tcW w:w="570" w:type="dxa"/>
          </w:tcPr>
          <w:p w:rsidR="00EF43A4" w:rsidRPr="00B7271A" w:rsidRDefault="00EF43A4"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5</w:t>
            </w:r>
          </w:p>
        </w:tc>
        <w:tc>
          <w:tcPr>
            <w:tcW w:w="3258" w:type="dxa"/>
          </w:tcPr>
          <w:p w:rsidR="00EF43A4" w:rsidRPr="00F15BC2" w:rsidRDefault="00EF43A4"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Abdul Wachid, BS, M.Hum.</w:t>
            </w:r>
          </w:p>
        </w:tc>
        <w:tc>
          <w:tcPr>
            <w:tcW w:w="2216" w:type="dxa"/>
          </w:tcPr>
          <w:p w:rsidR="00EF43A4" w:rsidRPr="00EF43A4" w:rsidRDefault="00EF43A4"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EF43A4" w:rsidRDefault="0095279C" w:rsidP="00287DB8">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6</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 H.M. Najib, M. Hum</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Pr="0095279C" w:rsidRDefault="0095279C" w:rsidP="00CB06A3">
            <w:pPr>
              <w:jc w:val="center"/>
              <w:rPr>
                <w:rFonts w:ascii="Times New Roman" w:hAnsi="Times New Roman" w:cs="Times New Roman"/>
                <w:bCs/>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7</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 Muskinul Fuad, M.Ag</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 xml:space="preserve">Penguji </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8</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Drs. H. Sangidun,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9</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Agus Sriyanto,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10</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 Sulhan Chakim, MM.</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11</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Enung Asmaya, MA</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Pr="0095279C" w:rsidRDefault="0095279C" w:rsidP="00CB06A3">
            <w:pPr>
              <w:jc w:val="center"/>
              <w:rPr>
                <w:rFonts w:ascii="Times New Roman" w:hAnsi="Times New Roman" w:cs="Times New Roman"/>
                <w:bCs/>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12</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Dra. Amirotun Solikhah,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 xml:space="preserve">Penguji </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13</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Muridan, M.Ag.</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14</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 Muslih Aris H.,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15</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Uus Uswatusolihah, MA</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16</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Ahmad Muttaqin,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Pr="0095279C" w:rsidRDefault="0095279C" w:rsidP="00CB06A3">
            <w:pPr>
              <w:jc w:val="center"/>
              <w:rPr>
                <w:rFonts w:ascii="Times New Roman" w:hAnsi="Times New Roman" w:cs="Times New Roman"/>
                <w:bCs/>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17</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Nur Azizah,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 xml:space="preserve">Penguji </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18</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Kholil Lur Rochman,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19</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Dr. Musta’in,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20</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Arsam, M.S.I</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21</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Alif Budiono, M.Pd.</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Pr="0095279C" w:rsidRDefault="0095279C" w:rsidP="00CB06A3">
            <w:pPr>
              <w:jc w:val="center"/>
              <w:rPr>
                <w:rFonts w:ascii="Times New Roman" w:hAnsi="Times New Roman" w:cs="Times New Roman"/>
                <w:bCs/>
                <w:sz w:val="24"/>
                <w:szCs w:val="24"/>
              </w:rPr>
            </w:pPr>
            <w:r w:rsidRPr="0095279C">
              <w:rPr>
                <w:rFonts w:ascii="Times New Roman" w:hAnsi="Times New Roman" w:cs="Times New Roman"/>
                <w:bCs/>
                <w:sz w:val="24"/>
                <w:szCs w:val="24"/>
              </w:rPr>
              <w:t>Penguji</w:t>
            </w:r>
          </w:p>
        </w:tc>
      </w:tr>
      <w:tr w:rsidR="0095279C" w:rsidTr="00001A5D">
        <w:tc>
          <w:tcPr>
            <w:tcW w:w="570" w:type="dxa"/>
          </w:tcPr>
          <w:p w:rsidR="0095279C" w:rsidRPr="00B7271A" w:rsidRDefault="0095279C" w:rsidP="00287DB8">
            <w:pPr>
              <w:jc w:val="center"/>
              <w:rPr>
                <w:rFonts w:ascii="Times New Roman" w:hAnsi="Times New Roman" w:cs="Times New Roman"/>
                <w:bCs/>
                <w:sz w:val="24"/>
                <w:szCs w:val="24"/>
              </w:rPr>
            </w:pPr>
            <w:r w:rsidRPr="00B7271A">
              <w:rPr>
                <w:rFonts w:ascii="Times New Roman" w:hAnsi="Times New Roman" w:cs="Times New Roman"/>
                <w:bCs/>
                <w:sz w:val="24"/>
                <w:szCs w:val="24"/>
              </w:rPr>
              <w:t>22</w:t>
            </w:r>
          </w:p>
        </w:tc>
        <w:tc>
          <w:tcPr>
            <w:tcW w:w="3258" w:type="dxa"/>
          </w:tcPr>
          <w:p w:rsidR="0095279C" w:rsidRPr="00F15BC2" w:rsidRDefault="0095279C" w:rsidP="00F15BC2">
            <w:pPr>
              <w:jc w:val="both"/>
              <w:rPr>
                <w:rFonts w:ascii="Times New Roman" w:hAnsi="Times New Roman" w:cs="Times New Roman"/>
                <w:bCs/>
                <w:sz w:val="24"/>
                <w:szCs w:val="24"/>
              </w:rPr>
            </w:pPr>
            <w:r w:rsidRPr="00F15BC2">
              <w:rPr>
                <w:rFonts w:ascii="Times New Roman" w:hAnsi="Times New Roman" w:cs="Times New Roman"/>
                <w:bCs/>
                <w:sz w:val="24"/>
                <w:szCs w:val="24"/>
              </w:rPr>
              <w:t>Nurma Ali Ridwan, M.Ag</w:t>
            </w:r>
          </w:p>
        </w:tc>
        <w:tc>
          <w:tcPr>
            <w:tcW w:w="2216" w:type="dxa"/>
          </w:tcPr>
          <w:p w:rsidR="0095279C" w:rsidRPr="00EF43A4" w:rsidRDefault="0095279C" w:rsidP="00D575DD">
            <w:pPr>
              <w:jc w:val="center"/>
              <w:rPr>
                <w:rFonts w:ascii="Times New Roman" w:hAnsi="Times New Roman" w:cs="Times New Roman"/>
                <w:bCs/>
                <w:sz w:val="24"/>
                <w:szCs w:val="24"/>
              </w:rPr>
            </w:pPr>
            <w:r w:rsidRPr="00EF43A4">
              <w:rPr>
                <w:rFonts w:ascii="Times New Roman" w:hAnsi="Times New Roman" w:cs="Times New Roman"/>
                <w:bCs/>
                <w:sz w:val="24"/>
                <w:szCs w:val="24"/>
              </w:rPr>
              <w:t>Dosen Tetap</w:t>
            </w:r>
          </w:p>
        </w:tc>
        <w:tc>
          <w:tcPr>
            <w:tcW w:w="2001" w:type="dxa"/>
          </w:tcPr>
          <w:p w:rsidR="0095279C" w:rsidRDefault="0095279C" w:rsidP="00CB06A3">
            <w:pPr>
              <w:jc w:val="center"/>
              <w:rPr>
                <w:rFonts w:ascii="Times New Roman" w:hAnsi="Times New Roman" w:cs="Times New Roman"/>
                <w:b/>
                <w:sz w:val="24"/>
                <w:szCs w:val="24"/>
              </w:rPr>
            </w:pPr>
            <w:r w:rsidRPr="0095279C">
              <w:rPr>
                <w:rFonts w:ascii="Times New Roman" w:hAnsi="Times New Roman" w:cs="Times New Roman"/>
                <w:bCs/>
                <w:sz w:val="24"/>
                <w:szCs w:val="24"/>
              </w:rPr>
              <w:t xml:space="preserve">Penguji </w:t>
            </w:r>
          </w:p>
        </w:tc>
      </w:tr>
    </w:tbl>
    <w:p w:rsidR="004774E1" w:rsidRDefault="004774E1" w:rsidP="00001A5D">
      <w:pPr>
        <w:spacing w:after="0" w:line="240" w:lineRule="auto"/>
        <w:rPr>
          <w:rFonts w:ascii="Times New Roman" w:hAnsi="Times New Roman" w:cs="Times New Roman"/>
          <w:b/>
          <w:sz w:val="24"/>
          <w:szCs w:val="24"/>
        </w:rPr>
      </w:pPr>
    </w:p>
    <w:p w:rsidR="00001A5D" w:rsidRDefault="00001A5D" w:rsidP="00001A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Sumber: </w:t>
      </w:r>
      <w:r w:rsidR="007E01CD" w:rsidRPr="007E01CD">
        <w:rPr>
          <w:rFonts w:ascii="Times New Roman" w:hAnsi="Times New Roman" w:cs="Times New Roman"/>
          <w:bCs/>
          <w:sz w:val="24"/>
          <w:szCs w:val="24"/>
        </w:rPr>
        <w:t xml:space="preserve">Lampiran </w:t>
      </w:r>
      <w:r w:rsidRPr="007E01CD">
        <w:rPr>
          <w:rFonts w:ascii="Times New Roman" w:hAnsi="Times New Roman" w:cs="Times New Roman"/>
          <w:bCs/>
          <w:sz w:val="24"/>
          <w:szCs w:val="24"/>
        </w:rPr>
        <w:t xml:space="preserve">SK Rektor IAIN Purwokerto Nomor </w:t>
      </w:r>
      <w:r w:rsidR="007E01CD" w:rsidRPr="007E01CD">
        <w:rPr>
          <w:rFonts w:ascii="Times New Roman" w:hAnsi="Times New Roman" w:cs="Times New Roman"/>
          <w:bCs/>
          <w:sz w:val="24"/>
          <w:szCs w:val="24"/>
        </w:rPr>
        <w:t>106 tahun 2016 .</w:t>
      </w: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4774E1" w:rsidRDefault="004774E1" w:rsidP="00287DB8">
      <w:pPr>
        <w:spacing w:after="0" w:line="240" w:lineRule="auto"/>
        <w:ind w:firstLine="720"/>
        <w:jc w:val="center"/>
        <w:rPr>
          <w:rFonts w:ascii="Times New Roman" w:hAnsi="Times New Roman" w:cs="Times New Roman"/>
          <w:b/>
          <w:sz w:val="24"/>
          <w:szCs w:val="24"/>
        </w:rPr>
      </w:pPr>
    </w:p>
    <w:p w:rsidR="00AD1B20" w:rsidRDefault="000971D4" w:rsidP="00287DB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971D4" w:rsidRDefault="000971D4" w:rsidP="00287DB8">
      <w:pPr>
        <w:spacing w:after="0" w:line="240" w:lineRule="auto"/>
        <w:ind w:firstLine="720"/>
        <w:jc w:val="center"/>
        <w:rPr>
          <w:rFonts w:ascii="Times New Roman" w:hAnsi="Times New Roman" w:cs="Times New Roman"/>
          <w:b/>
          <w:sz w:val="24"/>
          <w:szCs w:val="24"/>
        </w:rPr>
      </w:pPr>
    </w:p>
    <w:sectPr w:rsidR="000971D4" w:rsidSect="00193998">
      <w:headerReference w:type="default" r:id="rId8"/>
      <w:pgSz w:w="11906" w:h="16838"/>
      <w:pgMar w:top="2268" w:right="1701" w:bottom="1701"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B6" w:rsidRDefault="001672B6" w:rsidP="00D962E4">
      <w:pPr>
        <w:spacing w:after="0" w:line="240" w:lineRule="auto"/>
      </w:pPr>
      <w:r>
        <w:separator/>
      </w:r>
    </w:p>
  </w:endnote>
  <w:endnote w:type="continuationSeparator" w:id="1">
    <w:p w:rsidR="001672B6" w:rsidRDefault="001672B6" w:rsidP="00D9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B6" w:rsidRDefault="001672B6" w:rsidP="00D962E4">
      <w:pPr>
        <w:spacing w:after="0" w:line="240" w:lineRule="auto"/>
      </w:pPr>
      <w:r>
        <w:separator/>
      </w:r>
    </w:p>
  </w:footnote>
  <w:footnote w:type="continuationSeparator" w:id="1">
    <w:p w:rsidR="001672B6" w:rsidRDefault="001672B6" w:rsidP="00D962E4">
      <w:pPr>
        <w:spacing w:after="0" w:line="240" w:lineRule="auto"/>
      </w:pPr>
      <w:r>
        <w:continuationSeparator/>
      </w:r>
    </w:p>
  </w:footnote>
  <w:footnote w:id="2">
    <w:p w:rsidR="00D962E4" w:rsidRDefault="00D962E4" w:rsidP="00D962E4">
      <w:pPr>
        <w:pStyle w:val="FootnoteText"/>
        <w:tabs>
          <w:tab w:val="left" w:pos="284"/>
        </w:tabs>
        <w:ind w:firstLine="720"/>
        <w:jc w:val="both"/>
        <w:rPr>
          <w:rFonts w:ascii="Times New Roman" w:hAnsi="Times New Roman" w:cs="Times New Roman"/>
        </w:rPr>
      </w:pPr>
      <w:r w:rsidRPr="00520900">
        <w:rPr>
          <w:rStyle w:val="FootnoteReference"/>
          <w:rFonts w:ascii="Times New Roman" w:hAnsi="Times New Roman" w:cs="Times New Roman"/>
        </w:rPr>
        <w:footnoteRef/>
      </w:r>
      <w:r>
        <w:rPr>
          <w:rFonts w:ascii="Times New Roman" w:hAnsi="Times New Roman" w:cs="Times New Roman"/>
        </w:rPr>
        <w:t xml:space="preserve"> </w:t>
      </w:r>
      <w:r w:rsidRPr="00520900">
        <w:rPr>
          <w:rFonts w:ascii="Times New Roman" w:hAnsi="Times New Roman" w:cs="Times New Roman"/>
        </w:rPr>
        <w:t xml:space="preserve"> Wawancara dengan Bapak Sulkhan Chakim,S.Ag, MM, mantan Kaprodi KPI periode 2002-2006, dan anggota Tim Penyusun </w:t>
      </w:r>
      <w:r>
        <w:rPr>
          <w:rFonts w:ascii="Times New Roman" w:hAnsi="Times New Roman" w:cs="Times New Roman"/>
        </w:rPr>
        <w:t xml:space="preserve">buku </w:t>
      </w:r>
      <w:r w:rsidRPr="004F580B">
        <w:rPr>
          <w:rFonts w:ascii="Times New Roman" w:hAnsi="Times New Roman" w:cs="Times New Roman"/>
          <w:i/>
        </w:rPr>
        <w:t>Panduan Penulisan Skripsi</w:t>
      </w:r>
      <w:r>
        <w:rPr>
          <w:rFonts w:ascii="Times New Roman" w:hAnsi="Times New Roman" w:cs="Times New Roman"/>
        </w:rPr>
        <w:t xml:space="preserve"> </w:t>
      </w:r>
      <w:r w:rsidRPr="004F580B">
        <w:rPr>
          <w:rFonts w:ascii="Times New Roman" w:hAnsi="Times New Roman" w:cs="Times New Roman"/>
          <w:i/>
        </w:rPr>
        <w:t>STAIN Purwokerto</w:t>
      </w:r>
      <w:r w:rsidRPr="00520900">
        <w:rPr>
          <w:rFonts w:ascii="Times New Roman" w:hAnsi="Times New Roman" w:cs="Times New Roman"/>
        </w:rPr>
        <w:t xml:space="preserve"> Tahun 2006. </w:t>
      </w:r>
    </w:p>
    <w:p w:rsidR="00D962E4" w:rsidRPr="00520900" w:rsidRDefault="00D962E4" w:rsidP="00D962E4">
      <w:pPr>
        <w:pStyle w:val="FootnoteText"/>
        <w:ind w:firstLine="720"/>
        <w:jc w:val="both"/>
        <w:rPr>
          <w:rFonts w:ascii="Times New Roman" w:hAnsi="Times New Roman" w:cs="Times New Roman"/>
        </w:rPr>
      </w:pPr>
    </w:p>
  </w:footnote>
  <w:footnote w:id="3">
    <w:p w:rsidR="00D962E4" w:rsidRPr="00BF7359" w:rsidRDefault="00D962E4" w:rsidP="00D962E4">
      <w:pPr>
        <w:pStyle w:val="FootnoteText"/>
        <w:ind w:firstLine="720"/>
        <w:jc w:val="both"/>
        <w:rPr>
          <w:rFonts w:ascii="Times New Roman" w:hAnsi="Times New Roman" w:cs="Times New Roman"/>
        </w:rPr>
      </w:pPr>
      <w:r w:rsidRPr="00BF7359">
        <w:rPr>
          <w:rStyle w:val="FootnoteReference"/>
          <w:rFonts w:ascii="Times New Roman" w:hAnsi="Times New Roman" w:cs="Times New Roman"/>
        </w:rPr>
        <w:footnoteRef/>
      </w:r>
      <w:r w:rsidRPr="00BF7359">
        <w:rPr>
          <w:rFonts w:ascii="Times New Roman" w:hAnsi="Times New Roman" w:cs="Times New Roman"/>
        </w:rPr>
        <w:t xml:space="preserve"> Tim Penyusun,</w:t>
      </w:r>
      <w:r w:rsidRPr="00BF7359">
        <w:rPr>
          <w:rFonts w:ascii="Times New Roman" w:hAnsi="Times New Roman" w:cs="Times New Roman"/>
          <w:i/>
        </w:rPr>
        <w:t xml:space="preserve"> Buku Panduan Penulisan Skripsi STAIN Purwokerto,</w:t>
      </w:r>
      <w:r w:rsidRPr="00BF7359">
        <w:rPr>
          <w:rFonts w:ascii="Times New Roman" w:hAnsi="Times New Roman" w:cs="Times New Roman"/>
        </w:rPr>
        <w:t xml:space="preserve"> Purwokerto: STAIN Purwokerto Press, 2006.  </w:t>
      </w:r>
    </w:p>
  </w:footnote>
  <w:footnote w:id="4">
    <w:p w:rsidR="00D962E4" w:rsidRPr="000F3697" w:rsidRDefault="00D962E4" w:rsidP="00D962E4">
      <w:pPr>
        <w:pStyle w:val="FootnoteText"/>
        <w:ind w:firstLine="720"/>
        <w:jc w:val="both"/>
        <w:rPr>
          <w:rFonts w:ascii="Times New Roman" w:hAnsi="Times New Roman" w:cs="Times New Roman"/>
        </w:rPr>
      </w:pPr>
      <w:r w:rsidRPr="000F3697">
        <w:rPr>
          <w:rStyle w:val="FootnoteReference"/>
          <w:rFonts w:ascii="Times New Roman" w:hAnsi="Times New Roman" w:cs="Times New Roman"/>
        </w:rPr>
        <w:footnoteRef/>
      </w:r>
      <w:r w:rsidRPr="000F3697">
        <w:rPr>
          <w:rFonts w:ascii="Times New Roman" w:hAnsi="Times New Roman" w:cs="Times New Roman"/>
        </w:rPr>
        <w:t xml:space="preserve"> </w:t>
      </w:r>
      <w:r>
        <w:rPr>
          <w:rFonts w:ascii="Times New Roman" w:hAnsi="Times New Roman" w:cs="Times New Roman"/>
        </w:rPr>
        <w:t xml:space="preserve">Tim Penyusun, </w:t>
      </w:r>
      <w:r w:rsidRPr="000F3697">
        <w:rPr>
          <w:rFonts w:ascii="Times New Roman" w:hAnsi="Times New Roman" w:cs="Times New Roman"/>
          <w:i/>
        </w:rPr>
        <w:t>Panduan Penulisan Skripsi Sekolah Tinggi (STAIN) Purwokerto,</w:t>
      </w:r>
      <w:r w:rsidRPr="000F3697">
        <w:rPr>
          <w:rFonts w:ascii="Times New Roman" w:hAnsi="Times New Roman" w:cs="Times New Roman"/>
        </w:rPr>
        <w:t xml:space="preserve"> Purwokerto: STAIN Purwokerto Press, 2012.</w:t>
      </w:r>
    </w:p>
    <w:p w:rsidR="00D962E4" w:rsidRDefault="00D962E4" w:rsidP="00D962E4">
      <w:pPr>
        <w:pStyle w:val="FootnoteText"/>
        <w:ind w:firstLine="720"/>
        <w:jc w:val="both"/>
      </w:pPr>
      <w:r>
        <w:t xml:space="preserve">   </w:t>
      </w:r>
    </w:p>
  </w:footnote>
  <w:footnote w:id="5">
    <w:p w:rsidR="00D962E4" w:rsidRDefault="00D962E4" w:rsidP="00D962E4">
      <w:pPr>
        <w:pStyle w:val="FootnoteText"/>
        <w:ind w:firstLine="720"/>
        <w:jc w:val="both"/>
        <w:rPr>
          <w:rFonts w:ascii="Times New Roman" w:hAnsi="Times New Roman" w:cs="Times New Roman"/>
        </w:rPr>
      </w:pPr>
      <w:r w:rsidRPr="00A53399">
        <w:rPr>
          <w:rStyle w:val="FootnoteReference"/>
          <w:rFonts w:ascii="Times New Roman" w:hAnsi="Times New Roman" w:cs="Times New Roman"/>
        </w:rPr>
        <w:footnoteRef/>
      </w:r>
      <w:r w:rsidRPr="00A53399">
        <w:rPr>
          <w:rFonts w:ascii="Times New Roman" w:hAnsi="Times New Roman" w:cs="Times New Roman"/>
        </w:rPr>
        <w:t xml:space="preserve"> </w:t>
      </w:r>
      <w:r w:rsidRPr="00A53399">
        <w:rPr>
          <w:rFonts w:ascii="Times New Roman" w:hAnsi="Times New Roman" w:cs="Times New Roman"/>
          <w:i/>
        </w:rPr>
        <w:t>Ibid,</w:t>
      </w:r>
      <w:r w:rsidRPr="00A53399">
        <w:rPr>
          <w:rFonts w:ascii="Times New Roman" w:hAnsi="Times New Roman" w:cs="Times New Roman"/>
        </w:rPr>
        <w:t xml:space="preserve"> h. V. </w:t>
      </w:r>
    </w:p>
    <w:p w:rsidR="00D962E4" w:rsidRPr="00A53399" w:rsidRDefault="00D962E4" w:rsidP="00D962E4">
      <w:pPr>
        <w:pStyle w:val="FootnoteText"/>
        <w:ind w:firstLine="720"/>
        <w:jc w:val="both"/>
        <w:rPr>
          <w:rFonts w:ascii="Times New Roman" w:hAnsi="Times New Roman" w:cs="Times New Roman"/>
        </w:rPr>
      </w:pPr>
    </w:p>
  </w:footnote>
  <w:footnote w:id="6">
    <w:p w:rsidR="0089486E" w:rsidRDefault="0089486E" w:rsidP="00036AF0">
      <w:pPr>
        <w:pStyle w:val="FootnoteText"/>
        <w:ind w:firstLine="720"/>
        <w:jc w:val="both"/>
      </w:pPr>
      <w:r>
        <w:rPr>
          <w:rStyle w:val="FootnoteReference"/>
        </w:rPr>
        <w:footnoteRef/>
      </w:r>
      <w:r w:rsidRPr="0089486E">
        <w:rPr>
          <w:rFonts w:asciiTheme="majorBidi" w:hAnsiTheme="majorBidi" w:cstheme="majorBidi"/>
        </w:rPr>
        <w:t>Salah satu panduan akademik yang sudah hampir jadi adalah Buku Panduan Akademik Prodi Manajemen Dakwah. Segala ketentuan tentang ujian munaqasyah terdapat dalam halaman 57-66.</w:t>
      </w:r>
      <w:r>
        <w:t xml:space="preserve"> </w:t>
      </w:r>
    </w:p>
  </w:footnote>
  <w:footnote w:id="7">
    <w:p w:rsidR="00036AF0" w:rsidRDefault="00036AF0" w:rsidP="00036AF0">
      <w:pPr>
        <w:pStyle w:val="FootnoteText"/>
        <w:ind w:firstLine="720"/>
        <w:jc w:val="both"/>
        <w:rPr>
          <w:rFonts w:ascii="Times New Roman" w:hAnsi="Times New Roman" w:cs="Times New Roman"/>
        </w:rPr>
      </w:pPr>
    </w:p>
    <w:p w:rsidR="00D962E4" w:rsidRPr="00BF7359" w:rsidRDefault="00D962E4" w:rsidP="00036AF0">
      <w:pPr>
        <w:pStyle w:val="FootnoteText"/>
        <w:ind w:firstLine="720"/>
        <w:jc w:val="both"/>
        <w:rPr>
          <w:rFonts w:ascii="Times New Roman" w:hAnsi="Times New Roman" w:cs="Times New Roman"/>
        </w:rPr>
      </w:pPr>
      <w:r w:rsidRPr="00162765">
        <w:rPr>
          <w:rStyle w:val="FootnoteReference"/>
          <w:rFonts w:ascii="Times New Roman" w:hAnsi="Times New Roman" w:cs="Times New Roman"/>
        </w:rPr>
        <w:footnoteRef/>
      </w:r>
      <w:r w:rsidRPr="00162765">
        <w:rPr>
          <w:rFonts w:ascii="Times New Roman" w:hAnsi="Times New Roman" w:cs="Times New Roman"/>
        </w:rPr>
        <w:t xml:space="preserve"> </w:t>
      </w:r>
      <w:r>
        <w:rPr>
          <w:rFonts w:ascii="Times New Roman" w:hAnsi="Times New Roman" w:cs="Times New Roman"/>
        </w:rPr>
        <w:t xml:space="preserve">Tim Penyusun, </w:t>
      </w:r>
      <w:r w:rsidRPr="00D5378E">
        <w:rPr>
          <w:rFonts w:ascii="Times New Roman" w:hAnsi="Times New Roman" w:cs="Times New Roman"/>
          <w:i/>
        </w:rPr>
        <w:t>Panduan Akademik STAIN Purwokerto 2012-2013</w:t>
      </w:r>
      <w:r>
        <w:rPr>
          <w:rFonts w:ascii="Times New Roman" w:hAnsi="Times New Roman" w:cs="Times New Roman"/>
        </w:rPr>
        <w:t>, Purwokerto: STAIN  Press, 2012,  h</w:t>
      </w:r>
      <w:r w:rsidRPr="00162765">
        <w:rPr>
          <w:rFonts w:ascii="Times New Roman" w:hAnsi="Times New Roman" w:cs="Times New Roman"/>
        </w:rPr>
        <w:t xml:space="preserve"> 50.</w:t>
      </w:r>
      <w:r>
        <w:rPr>
          <w:rFonts w:ascii="Times New Roman" w:hAnsi="Times New Roman" w:cs="Times New Roman"/>
        </w:rPr>
        <w:t xml:space="preserve"> Lihat Juga: </w:t>
      </w:r>
      <w:r w:rsidRPr="00BF7359">
        <w:rPr>
          <w:rFonts w:ascii="Times New Roman" w:hAnsi="Times New Roman" w:cs="Times New Roman"/>
        </w:rPr>
        <w:t>Tim Penyusun,</w:t>
      </w:r>
      <w:r w:rsidRPr="00BF7359">
        <w:rPr>
          <w:rFonts w:ascii="Times New Roman" w:hAnsi="Times New Roman" w:cs="Times New Roman"/>
          <w:i/>
        </w:rPr>
        <w:t xml:space="preserve"> Buku Panduan Penulisan </w:t>
      </w:r>
      <w:r>
        <w:rPr>
          <w:rFonts w:ascii="Times New Roman" w:hAnsi="Times New Roman" w:cs="Times New Roman"/>
          <w:i/>
        </w:rPr>
        <w:t>, h. 1.</w:t>
      </w:r>
      <w:r w:rsidRPr="00BF7359">
        <w:rPr>
          <w:rFonts w:ascii="Times New Roman" w:hAnsi="Times New Roman" w:cs="Times New Roman"/>
        </w:rPr>
        <w:t xml:space="preserve">  </w:t>
      </w:r>
    </w:p>
    <w:p w:rsidR="00D962E4" w:rsidRPr="00162765" w:rsidRDefault="00D962E4" w:rsidP="00036AF0">
      <w:pPr>
        <w:pStyle w:val="FootnoteText"/>
        <w:ind w:firstLine="720"/>
        <w:jc w:val="both"/>
        <w:rPr>
          <w:rFonts w:ascii="Times New Roman" w:hAnsi="Times New Roman" w:cs="Times New Roman"/>
        </w:rPr>
      </w:pPr>
      <w:r w:rsidRPr="00162765">
        <w:rPr>
          <w:rFonts w:ascii="Times New Roman" w:hAnsi="Times New Roman" w:cs="Times New Roman"/>
        </w:rPr>
        <w:t xml:space="preserve"> </w:t>
      </w:r>
    </w:p>
  </w:footnote>
  <w:footnote w:id="8">
    <w:p w:rsidR="00D962E4" w:rsidRDefault="00D962E4" w:rsidP="00036AF0">
      <w:pPr>
        <w:pStyle w:val="FootnoteText"/>
        <w:ind w:firstLine="720"/>
        <w:jc w:val="both"/>
      </w:pPr>
      <w:r>
        <w:rPr>
          <w:rStyle w:val="FootnoteReference"/>
        </w:rPr>
        <w:footnoteRef/>
      </w:r>
      <w:r>
        <w:t xml:space="preserve"> </w:t>
      </w:r>
      <w:r>
        <w:rPr>
          <w:rFonts w:ascii="Times New Roman" w:hAnsi="Times New Roman" w:cs="Times New Roman"/>
        </w:rPr>
        <w:t xml:space="preserve">Tim Penyusun, </w:t>
      </w:r>
      <w:r w:rsidRPr="007E5C9B">
        <w:rPr>
          <w:rFonts w:ascii="Times New Roman" w:hAnsi="Times New Roman" w:cs="Times New Roman"/>
          <w:i/>
        </w:rPr>
        <w:t>Panduan Penulisan Skripsi Sekolah Tinggi Agama Islam Negeri (STAIN) Purwokerto</w:t>
      </w:r>
      <w:r>
        <w:rPr>
          <w:rFonts w:ascii="Times New Roman" w:hAnsi="Times New Roman" w:cs="Times New Roman"/>
        </w:rPr>
        <w:t>, Purwokerto: STAIN Purwokerto Press, 2012, h. 1.</w:t>
      </w:r>
      <w:r>
        <w:t xml:space="preserve"> </w:t>
      </w:r>
    </w:p>
  </w:footnote>
  <w:footnote w:id="9">
    <w:p w:rsidR="00D962E4" w:rsidRDefault="00D962E4" w:rsidP="00036AF0">
      <w:pPr>
        <w:pStyle w:val="FootnoteText"/>
        <w:jc w:val="both"/>
      </w:pPr>
    </w:p>
    <w:p w:rsidR="00D962E4" w:rsidRPr="007F504F" w:rsidRDefault="00D962E4" w:rsidP="00D962E4">
      <w:pPr>
        <w:pStyle w:val="FootnoteText"/>
        <w:ind w:firstLine="720"/>
        <w:rPr>
          <w:rFonts w:ascii="Times New Roman" w:hAnsi="Times New Roman" w:cs="Times New Roman"/>
        </w:rPr>
      </w:pPr>
      <w:r w:rsidRPr="007F504F">
        <w:rPr>
          <w:rStyle w:val="FootnoteReference"/>
          <w:rFonts w:ascii="Times New Roman" w:hAnsi="Times New Roman" w:cs="Times New Roman"/>
        </w:rPr>
        <w:footnoteRef/>
      </w:r>
      <w:r w:rsidRPr="007F504F">
        <w:rPr>
          <w:rFonts w:ascii="Times New Roman" w:hAnsi="Times New Roman" w:cs="Times New Roman"/>
        </w:rPr>
        <w:t xml:space="preserve"> </w:t>
      </w:r>
      <w:r w:rsidRPr="007F504F">
        <w:rPr>
          <w:rFonts w:ascii="Times New Roman" w:hAnsi="Times New Roman" w:cs="Times New Roman"/>
          <w:i/>
        </w:rPr>
        <w:t>Ibid,</w:t>
      </w:r>
      <w:r w:rsidRPr="007F504F">
        <w:rPr>
          <w:rFonts w:ascii="Times New Roman" w:hAnsi="Times New Roman" w:cs="Times New Roman"/>
        </w:rPr>
        <w:t xml:space="preserve"> h. 2 </w:t>
      </w:r>
      <w:r>
        <w:rPr>
          <w:rFonts w:ascii="Times New Roman" w:hAnsi="Times New Roman" w:cs="Times New Roman"/>
        </w:rPr>
        <w:t xml:space="preserve"> </w:t>
      </w:r>
    </w:p>
  </w:footnote>
  <w:footnote w:id="10">
    <w:p w:rsidR="00D962E4" w:rsidRDefault="00D962E4" w:rsidP="00D962E4">
      <w:pPr>
        <w:pStyle w:val="FootnoteText"/>
        <w:ind w:firstLine="720"/>
        <w:rPr>
          <w:rFonts w:ascii="Times New Roman" w:hAnsi="Times New Roman" w:cs="Times New Roman"/>
        </w:rPr>
      </w:pPr>
      <w:r w:rsidRPr="0084638E">
        <w:rPr>
          <w:rStyle w:val="FootnoteReference"/>
          <w:rFonts w:ascii="Times New Roman" w:hAnsi="Times New Roman" w:cs="Times New Roman"/>
        </w:rPr>
        <w:footnoteRef/>
      </w:r>
      <w:r w:rsidRPr="0084638E">
        <w:rPr>
          <w:rFonts w:ascii="Times New Roman" w:hAnsi="Times New Roman" w:cs="Times New Roman"/>
        </w:rPr>
        <w:t xml:space="preserve"> </w:t>
      </w:r>
      <w:r>
        <w:rPr>
          <w:rFonts w:ascii="Times New Roman" w:hAnsi="Times New Roman" w:cs="Times New Roman"/>
        </w:rPr>
        <w:t xml:space="preserve">Tim Penyusun, </w:t>
      </w:r>
      <w:r w:rsidRPr="00D5378E">
        <w:rPr>
          <w:rFonts w:ascii="Times New Roman" w:hAnsi="Times New Roman" w:cs="Times New Roman"/>
          <w:i/>
        </w:rPr>
        <w:t xml:space="preserve">Panduan Akademik </w:t>
      </w:r>
      <w:r w:rsidRPr="0084638E">
        <w:rPr>
          <w:rFonts w:ascii="Times New Roman" w:hAnsi="Times New Roman" w:cs="Times New Roman"/>
          <w:i/>
        </w:rPr>
        <w:t>,</w:t>
      </w:r>
      <w:r w:rsidRPr="0084638E">
        <w:rPr>
          <w:rFonts w:ascii="Times New Roman" w:hAnsi="Times New Roman" w:cs="Times New Roman"/>
        </w:rPr>
        <w:t xml:space="preserve"> h. 52. </w:t>
      </w:r>
    </w:p>
    <w:p w:rsidR="00D962E4" w:rsidRPr="0084638E" w:rsidRDefault="00D962E4" w:rsidP="00D962E4">
      <w:pPr>
        <w:pStyle w:val="FootnoteText"/>
        <w:ind w:firstLine="720"/>
        <w:rPr>
          <w:rFonts w:ascii="Times New Roman" w:hAnsi="Times New Roman" w:cs="Times New Roman"/>
        </w:rPr>
      </w:pPr>
    </w:p>
  </w:footnote>
  <w:footnote w:id="11">
    <w:p w:rsidR="00D962E4" w:rsidRDefault="00D962E4" w:rsidP="00D962E4">
      <w:pPr>
        <w:pStyle w:val="FootnoteText"/>
        <w:ind w:firstLine="720"/>
        <w:rPr>
          <w:rFonts w:ascii="Times New Roman" w:hAnsi="Times New Roman" w:cs="Times New Roman"/>
        </w:rPr>
      </w:pPr>
      <w:r w:rsidRPr="007F504F">
        <w:rPr>
          <w:rStyle w:val="FootnoteReference"/>
          <w:rFonts w:ascii="Times New Roman" w:hAnsi="Times New Roman" w:cs="Times New Roman"/>
        </w:rPr>
        <w:footnoteRef/>
      </w:r>
      <w:r w:rsidRPr="007F504F">
        <w:rPr>
          <w:rFonts w:ascii="Times New Roman" w:hAnsi="Times New Roman" w:cs="Times New Roman"/>
          <w:i/>
        </w:rPr>
        <w:t xml:space="preserve"> Ibid</w:t>
      </w:r>
      <w:r w:rsidRPr="007F504F">
        <w:rPr>
          <w:rFonts w:ascii="Times New Roman" w:hAnsi="Times New Roman" w:cs="Times New Roman"/>
        </w:rPr>
        <w:t>, h. 2</w:t>
      </w:r>
    </w:p>
    <w:p w:rsidR="00D962E4" w:rsidRDefault="00D962E4" w:rsidP="00D962E4">
      <w:pPr>
        <w:pStyle w:val="FootnoteText"/>
        <w:ind w:firstLine="720"/>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402"/>
      <w:docPartObj>
        <w:docPartGallery w:val="Page Numbers (Top of Page)"/>
        <w:docPartUnique/>
      </w:docPartObj>
    </w:sdtPr>
    <w:sdtContent>
      <w:p w:rsidR="00191F3A" w:rsidRDefault="00947A1D">
        <w:pPr>
          <w:pStyle w:val="Header"/>
          <w:jc w:val="right"/>
        </w:pPr>
        <w:fldSimple w:instr=" PAGE   \* MERGEFORMAT ">
          <w:r w:rsidR="006F32AD">
            <w:rPr>
              <w:noProof/>
            </w:rPr>
            <w:t>60</w:t>
          </w:r>
        </w:fldSimple>
      </w:p>
    </w:sdtContent>
  </w:sdt>
  <w:p w:rsidR="00191F3A" w:rsidRDefault="00191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361"/>
    <w:multiLevelType w:val="hybridMultilevel"/>
    <w:tmpl w:val="755810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3386C"/>
    <w:multiLevelType w:val="hybridMultilevel"/>
    <w:tmpl w:val="B2889A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032DE"/>
    <w:multiLevelType w:val="hybridMultilevel"/>
    <w:tmpl w:val="7A22ED62"/>
    <w:lvl w:ilvl="0" w:tplc="0DB66A28">
      <w:start w:val="2"/>
      <w:numFmt w:val="upperRoman"/>
      <w:lvlText w:val="%1."/>
      <w:lvlJc w:val="left"/>
      <w:pPr>
        <w:tabs>
          <w:tab w:val="num" w:pos="1080"/>
        </w:tabs>
        <w:ind w:left="1080" w:hanging="720"/>
      </w:pPr>
    </w:lvl>
    <w:lvl w:ilvl="1" w:tplc="6BFE8772">
      <w:start w:val="1"/>
      <w:numFmt w:val="upp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F45651"/>
    <w:multiLevelType w:val="hybridMultilevel"/>
    <w:tmpl w:val="245A0F3C"/>
    <w:lvl w:ilvl="0" w:tplc="D07495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E683832"/>
    <w:multiLevelType w:val="hybridMultilevel"/>
    <w:tmpl w:val="5E82027E"/>
    <w:lvl w:ilvl="0" w:tplc="A70A96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9F6245"/>
    <w:multiLevelType w:val="hybridMultilevel"/>
    <w:tmpl w:val="D55A586C"/>
    <w:lvl w:ilvl="0" w:tplc="291219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A33C39"/>
    <w:multiLevelType w:val="hybridMultilevel"/>
    <w:tmpl w:val="8CE22CDE"/>
    <w:lvl w:ilvl="0" w:tplc="32705E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4B84F72"/>
    <w:multiLevelType w:val="hybridMultilevel"/>
    <w:tmpl w:val="0B88CF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51369B"/>
    <w:multiLevelType w:val="hybridMultilevel"/>
    <w:tmpl w:val="F24CD3C6"/>
    <w:lvl w:ilvl="0" w:tplc="0FFA49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CE62D8"/>
    <w:multiLevelType w:val="hybridMultilevel"/>
    <w:tmpl w:val="0D3AD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145325"/>
    <w:multiLevelType w:val="hybridMultilevel"/>
    <w:tmpl w:val="6BA87824"/>
    <w:lvl w:ilvl="0" w:tplc="9912E6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BFC1F70"/>
    <w:multiLevelType w:val="hybridMultilevel"/>
    <w:tmpl w:val="E2C89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6F4082"/>
    <w:multiLevelType w:val="hybridMultilevel"/>
    <w:tmpl w:val="CE287780"/>
    <w:lvl w:ilvl="0" w:tplc="D8581F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6E35B2"/>
    <w:multiLevelType w:val="hybridMultilevel"/>
    <w:tmpl w:val="F4FE4E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AC52C6"/>
    <w:multiLevelType w:val="hybridMultilevel"/>
    <w:tmpl w:val="7C369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322BD3"/>
    <w:multiLevelType w:val="hybridMultilevel"/>
    <w:tmpl w:val="111CC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094A3E"/>
    <w:multiLevelType w:val="hybridMultilevel"/>
    <w:tmpl w:val="3B5A412A"/>
    <w:lvl w:ilvl="0" w:tplc="E4CE4F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09B07A2"/>
    <w:multiLevelType w:val="hybridMultilevel"/>
    <w:tmpl w:val="F0B86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0B64F9"/>
    <w:multiLevelType w:val="hybridMultilevel"/>
    <w:tmpl w:val="5192D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392D63"/>
    <w:multiLevelType w:val="hybridMultilevel"/>
    <w:tmpl w:val="D5443E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667101"/>
    <w:multiLevelType w:val="hybridMultilevel"/>
    <w:tmpl w:val="B7D629C2"/>
    <w:lvl w:ilvl="0" w:tplc="5296C6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9880A87"/>
    <w:multiLevelType w:val="hybridMultilevel"/>
    <w:tmpl w:val="9378F39E"/>
    <w:lvl w:ilvl="0" w:tplc="ADFE9414">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CB2758D"/>
    <w:multiLevelType w:val="hybridMultilevel"/>
    <w:tmpl w:val="EA1CEB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4642C3C"/>
    <w:multiLevelType w:val="hybridMultilevel"/>
    <w:tmpl w:val="9DF2D3A8"/>
    <w:lvl w:ilvl="0" w:tplc="DC74DBC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0681CC0"/>
    <w:multiLevelType w:val="hybridMultilevel"/>
    <w:tmpl w:val="F60E3F58"/>
    <w:lvl w:ilvl="0" w:tplc="64C2C8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86E579D"/>
    <w:multiLevelType w:val="hybridMultilevel"/>
    <w:tmpl w:val="67325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9"/>
  </w:num>
  <w:num w:numId="5">
    <w:abstractNumId w:val="4"/>
  </w:num>
  <w:num w:numId="6">
    <w:abstractNumId w:val="25"/>
  </w:num>
  <w:num w:numId="7">
    <w:abstractNumId w:val="13"/>
  </w:num>
  <w:num w:numId="8">
    <w:abstractNumId w:val="3"/>
  </w:num>
  <w:num w:numId="9">
    <w:abstractNumId w:val="24"/>
  </w:num>
  <w:num w:numId="10">
    <w:abstractNumId w:val="6"/>
  </w:num>
  <w:num w:numId="11">
    <w:abstractNumId w:val="16"/>
  </w:num>
  <w:num w:numId="12">
    <w:abstractNumId w:val="10"/>
  </w:num>
  <w:num w:numId="13">
    <w:abstractNumId w:val="23"/>
  </w:num>
  <w:num w:numId="14">
    <w:abstractNumId w:val="21"/>
  </w:num>
  <w:num w:numId="15">
    <w:abstractNumId w:val="14"/>
  </w:num>
  <w:num w:numId="16">
    <w:abstractNumId w:val="19"/>
  </w:num>
  <w:num w:numId="17">
    <w:abstractNumId w:val="15"/>
  </w:num>
  <w:num w:numId="18">
    <w:abstractNumId w:val="17"/>
  </w:num>
  <w:num w:numId="19">
    <w:abstractNumId w:val="11"/>
  </w:num>
  <w:num w:numId="20">
    <w:abstractNumId w:val="5"/>
  </w:num>
  <w:num w:numId="21">
    <w:abstractNumId w:val="8"/>
  </w:num>
  <w:num w:numId="22">
    <w:abstractNumId w:val="7"/>
  </w:num>
  <w:num w:numId="23">
    <w:abstractNumId w:val="18"/>
  </w:num>
  <w:num w:numId="24">
    <w:abstractNumId w:val="12"/>
  </w:num>
  <w:num w:numId="25">
    <w:abstractNumId w:val="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5A7E"/>
    <w:rsid w:val="00001A5D"/>
    <w:rsid w:val="000129CA"/>
    <w:rsid w:val="00015DA2"/>
    <w:rsid w:val="00032B03"/>
    <w:rsid w:val="00034FBF"/>
    <w:rsid w:val="00036AF0"/>
    <w:rsid w:val="00042E20"/>
    <w:rsid w:val="00045303"/>
    <w:rsid w:val="00056791"/>
    <w:rsid w:val="000971D4"/>
    <w:rsid w:val="000A65EB"/>
    <w:rsid w:val="000E3997"/>
    <w:rsid w:val="00102014"/>
    <w:rsid w:val="00102C3F"/>
    <w:rsid w:val="00111327"/>
    <w:rsid w:val="00116281"/>
    <w:rsid w:val="0012003A"/>
    <w:rsid w:val="001304A6"/>
    <w:rsid w:val="00134D03"/>
    <w:rsid w:val="00137E96"/>
    <w:rsid w:val="00156EBD"/>
    <w:rsid w:val="00163D8A"/>
    <w:rsid w:val="001672B6"/>
    <w:rsid w:val="00191F3A"/>
    <w:rsid w:val="00193998"/>
    <w:rsid w:val="001943A7"/>
    <w:rsid w:val="001A43E3"/>
    <w:rsid w:val="001A5120"/>
    <w:rsid w:val="001C2EFF"/>
    <w:rsid w:val="001D0B02"/>
    <w:rsid w:val="001F06D1"/>
    <w:rsid w:val="001F7762"/>
    <w:rsid w:val="002202B7"/>
    <w:rsid w:val="002275D7"/>
    <w:rsid w:val="00227C02"/>
    <w:rsid w:val="00287DB8"/>
    <w:rsid w:val="002A1C6F"/>
    <w:rsid w:val="002A7BAA"/>
    <w:rsid w:val="002C18F1"/>
    <w:rsid w:val="002C2F18"/>
    <w:rsid w:val="00305347"/>
    <w:rsid w:val="003067F4"/>
    <w:rsid w:val="00310140"/>
    <w:rsid w:val="00366E7E"/>
    <w:rsid w:val="00372895"/>
    <w:rsid w:val="0037333E"/>
    <w:rsid w:val="00382120"/>
    <w:rsid w:val="00395DE1"/>
    <w:rsid w:val="003A19E5"/>
    <w:rsid w:val="003F4827"/>
    <w:rsid w:val="00400D77"/>
    <w:rsid w:val="0041227F"/>
    <w:rsid w:val="00430EC3"/>
    <w:rsid w:val="0044795D"/>
    <w:rsid w:val="004614C6"/>
    <w:rsid w:val="004617D3"/>
    <w:rsid w:val="004746CF"/>
    <w:rsid w:val="004774E1"/>
    <w:rsid w:val="004B05C3"/>
    <w:rsid w:val="004D1F20"/>
    <w:rsid w:val="004D5C26"/>
    <w:rsid w:val="004E21F6"/>
    <w:rsid w:val="004F5D49"/>
    <w:rsid w:val="004F6000"/>
    <w:rsid w:val="00532A97"/>
    <w:rsid w:val="00563AC5"/>
    <w:rsid w:val="005A21C0"/>
    <w:rsid w:val="005A3989"/>
    <w:rsid w:val="005A6BB9"/>
    <w:rsid w:val="005A7323"/>
    <w:rsid w:val="005E11C4"/>
    <w:rsid w:val="00611422"/>
    <w:rsid w:val="006326E4"/>
    <w:rsid w:val="00643916"/>
    <w:rsid w:val="00662D15"/>
    <w:rsid w:val="00670BA7"/>
    <w:rsid w:val="006726B6"/>
    <w:rsid w:val="0067472B"/>
    <w:rsid w:val="00680758"/>
    <w:rsid w:val="006B2030"/>
    <w:rsid w:val="006B2AF5"/>
    <w:rsid w:val="006B5E21"/>
    <w:rsid w:val="006E64D7"/>
    <w:rsid w:val="006F32AD"/>
    <w:rsid w:val="006F3E25"/>
    <w:rsid w:val="00710691"/>
    <w:rsid w:val="00720B39"/>
    <w:rsid w:val="0074242D"/>
    <w:rsid w:val="00742AE4"/>
    <w:rsid w:val="00747E07"/>
    <w:rsid w:val="00750095"/>
    <w:rsid w:val="00750455"/>
    <w:rsid w:val="00773AB9"/>
    <w:rsid w:val="007950B4"/>
    <w:rsid w:val="007A7277"/>
    <w:rsid w:val="007B41F0"/>
    <w:rsid w:val="007C0D8B"/>
    <w:rsid w:val="007D30B8"/>
    <w:rsid w:val="007E01CD"/>
    <w:rsid w:val="007E076F"/>
    <w:rsid w:val="008066F7"/>
    <w:rsid w:val="00810677"/>
    <w:rsid w:val="00815835"/>
    <w:rsid w:val="008231B6"/>
    <w:rsid w:val="008523FD"/>
    <w:rsid w:val="00855ED4"/>
    <w:rsid w:val="00872C8A"/>
    <w:rsid w:val="008805D3"/>
    <w:rsid w:val="0088093D"/>
    <w:rsid w:val="0089486E"/>
    <w:rsid w:val="008A3211"/>
    <w:rsid w:val="008C08F0"/>
    <w:rsid w:val="008D21A5"/>
    <w:rsid w:val="008D6E25"/>
    <w:rsid w:val="008E2405"/>
    <w:rsid w:val="008E2D94"/>
    <w:rsid w:val="008E5518"/>
    <w:rsid w:val="008E5883"/>
    <w:rsid w:val="00926C40"/>
    <w:rsid w:val="0093389A"/>
    <w:rsid w:val="0094358F"/>
    <w:rsid w:val="0094599E"/>
    <w:rsid w:val="00947A1D"/>
    <w:rsid w:val="00951ABC"/>
    <w:rsid w:val="0095279C"/>
    <w:rsid w:val="00971CB7"/>
    <w:rsid w:val="009736AF"/>
    <w:rsid w:val="00977D93"/>
    <w:rsid w:val="009808CE"/>
    <w:rsid w:val="00996528"/>
    <w:rsid w:val="009C23D2"/>
    <w:rsid w:val="009E4FD5"/>
    <w:rsid w:val="009F2016"/>
    <w:rsid w:val="00A036FA"/>
    <w:rsid w:val="00A1407A"/>
    <w:rsid w:val="00A25E2E"/>
    <w:rsid w:val="00A33184"/>
    <w:rsid w:val="00A8027E"/>
    <w:rsid w:val="00A91294"/>
    <w:rsid w:val="00A93BE9"/>
    <w:rsid w:val="00AB5A7E"/>
    <w:rsid w:val="00AD1B20"/>
    <w:rsid w:val="00AE2B83"/>
    <w:rsid w:val="00B171A4"/>
    <w:rsid w:val="00B331EA"/>
    <w:rsid w:val="00B5640D"/>
    <w:rsid w:val="00B7271A"/>
    <w:rsid w:val="00BA76A8"/>
    <w:rsid w:val="00BB4EBF"/>
    <w:rsid w:val="00BE21DA"/>
    <w:rsid w:val="00C07F69"/>
    <w:rsid w:val="00C1009C"/>
    <w:rsid w:val="00C25B8E"/>
    <w:rsid w:val="00C404B5"/>
    <w:rsid w:val="00C86B78"/>
    <w:rsid w:val="00CB26C6"/>
    <w:rsid w:val="00CC6AD3"/>
    <w:rsid w:val="00CD01A8"/>
    <w:rsid w:val="00CD5C60"/>
    <w:rsid w:val="00CF2DEA"/>
    <w:rsid w:val="00D02473"/>
    <w:rsid w:val="00D52AE7"/>
    <w:rsid w:val="00D555C0"/>
    <w:rsid w:val="00D70520"/>
    <w:rsid w:val="00D73C37"/>
    <w:rsid w:val="00D80E2A"/>
    <w:rsid w:val="00D87531"/>
    <w:rsid w:val="00D9265A"/>
    <w:rsid w:val="00D94488"/>
    <w:rsid w:val="00D962E4"/>
    <w:rsid w:val="00DB3EA4"/>
    <w:rsid w:val="00DC6A07"/>
    <w:rsid w:val="00DE01D9"/>
    <w:rsid w:val="00DE2BC0"/>
    <w:rsid w:val="00E00134"/>
    <w:rsid w:val="00E015AA"/>
    <w:rsid w:val="00E27D9D"/>
    <w:rsid w:val="00E533BA"/>
    <w:rsid w:val="00E541FD"/>
    <w:rsid w:val="00E87C11"/>
    <w:rsid w:val="00EA1FD7"/>
    <w:rsid w:val="00EC1EAD"/>
    <w:rsid w:val="00EC79D4"/>
    <w:rsid w:val="00EE359D"/>
    <w:rsid w:val="00EF43A4"/>
    <w:rsid w:val="00F042AC"/>
    <w:rsid w:val="00F10BBD"/>
    <w:rsid w:val="00F15BC2"/>
    <w:rsid w:val="00F16A7B"/>
    <w:rsid w:val="00F32B53"/>
    <w:rsid w:val="00F358D4"/>
    <w:rsid w:val="00F44F45"/>
    <w:rsid w:val="00F53212"/>
    <w:rsid w:val="00F64827"/>
    <w:rsid w:val="00F96812"/>
    <w:rsid w:val="00F97CCF"/>
    <w:rsid w:val="00FA0825"/>
    <w:rsid w:val="00FB2431"/>
    <w:rsid w:val="00FF66D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7E"/>
    <w:pPr>
      <w:ind w:left="720"/>
      <w:contextualSpacing/>
    </w:pPr>
  </w:style>
  <w:style w:type="paragraph" w:styleId="FootnoteText">
    <w:name w:val="footnote text"/>
    <w:basedOn w:val="Normal"/>
    <w:link w:val="FootnoteTextChar"/>
    <w:semiHidden/>
    <w:unhideWhenUsed/>
    <w:rsid w:val="00D962E4"/>
    <w:pPr>
      <w:spacing w:after="0" w:line="240" w:lineRule="auto"/>
    </w:pPr>
    <w:rPr>
      <w:sz w:val="20"/>
      <w:szCs w:val="20"/>
    </w:rPr>
  </w:style>
  <w:style w:type="character" w:customStyle="1" w:styleId="FootnoteTextChar">
    <w:name w:val="Footnote Text Char"/>
    <w:basedOn w:val="DefaultParagraphFont"/>
    <w:link w:val="FootnoteText"/>
    <w:semiHidden/>
    <w:rsid w:val="00D962E4"/>
    <w:rPr>
      <w:sz w:val="20"/>
      <w:szCs w:val="20"/>
    </w:rPr>
  </w:style>
  <w:style w:type="character" w:styleId="FootnoteReference">
    <w:name w:val="footnote reference"/>
    <w:basedOn w:val="DefaultParagraphFont"/>
    <w:semiHidden/>
    <w:unhideWhenUsed/>
    <w:rsid w:val="00D962E4"/>
    <w:rPr>
      <w:vertAlign w:val="superscript"/>
    </w:rPr>
  </w:style>
  <w:style w:type="table" w:styleId="TableGrid">
    <w:name w:val="Table Grid"/>
    <w:basedOn w:val="TableNormal"/>
    <w:uiPriority w:val="59"/>
    <w:rsid w:val="00D96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1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3A"/>
  </w:style>
  <w:style w:type="paragraph" w:styleId="Footer">
    <w:name w:val="footer"/>
    <w:basedOn w:val="Normal"/>
    <w:link w:val="FooterChar"/>
    <w:uiPriority w:val="99"/>
    <w:semiHidden/>
    <w:unhideWhenUsed/>
    <w:rsid w:val="00191F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F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BBC4-36D1-4EF3-A63F-23EC7F02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16</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JAA</cp:lastModifiedBy>
  <cp:revision>241</cp:revision>
  <cp:lastPrinted>2016-08-23T14:27:00Z</cp:lastPrinted>
  <dcterms:created xsi:type="dcterms:W3CDTF">2016-08-02T08:58:00Z</dcterms:created>
  <dcterms:modified xsi:type="dcterms:W3CDTF">2016-08-25T07:40:00Z</dcterms:modified>
</cp:coreProperties>
</file>