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6F" w:rsidRPr="00350343" w:rsidRDefault="002D336F" w:rsidP="002D336F">
      <w:pPr>
        <w:pStyle w:val="NoSpacing"/>
        <w:jc w:val="center"/>
        <w:rPr>
          <w:rFonts w:asciiTheme="majorBidi" w:hAnsiTheme="majorBidi" w:cstheme="majorBidi"/>
          <w:b/>
          <w:sz w:val="24"/>
          <w:szCs w:val="24"/>
          <w:lang w:val="id-ID"/>
        </w:rPr>
      </w:pPr>
      <w:r w:rsidRPr="00350343">
        <w:rPr>
          <w:rFonts w:asciiTheme="majorBidi" w:hAnsiTheme="majorBidi" w:cstheme="majorBidi"/>
          <w:b/>
          <w:sz w:val="24"/>
          <w:szCs w:val="24"/>
          <w:lang w:val="id-ID"/>
        </w:rPr>
        <w:t xml:space="preserve">Implementasi </w:t>
      </w:r>
      <w:r w:rsidRPr="00350343">
        <w:rPr>
          <w:rFonts w:asciiTheme="majorBidi" w:hAnsiTheme="majorBidi" w:cstheme="majorBidi"/>
          <w:b/>
          <w:i/>
          <w:sz w:val="24"/>
          <w:szCs w:val="24"/>
          <w:lang w:val="id-ID"/>
        </w:rPr>
        <w:t>Continuous Improvement</w:t>
      </w:r>
      <w:r w:rsidRPr="00350343">
        <w:rPr>
          <w:rFonts w:asciiTheme="majorBidi" w:hAnsiTheme="majorBidi" w:cstheme="majorBidi"/>
          <w:b/>
          <w:sz w:val="24"/>
          <w:szCs w:val="24"/>
          <w:lang w:val="id-ID"/>
        </w:rPr>
        <w:t xml:space="preserve"> sebagai Upaya Peningkatan Kompetensi Guru SDIT Mutiara Hati Purwareja Klampok Banjarnegara</w:t>
      </w:r>
    </w:p>
    <w:p w:rsidR="002D336F" w:rsidRPr="00350343" w:rsidRDefault="002D336F" w:rsidP="002D336F">
      <w:pPr>
        <w:pStyle w:val="NoSpacing"/>
        <w:jc w:val="center"/>
        <w:rPr>
          <w:rFonts w:asciiTheme="majorBidi" w:hAnsiTheme="majorBidi" w:cstheme="majorBidi"/>
          <w:b/>
          <w:sz w:val="24"/>
          <w:szCs w:val="24"/>
          <w:lang w:val="id-ID"/>
        </w:rPr>
      </w:pPr>
    </w:p>
    <w:p w:rsidR="002D336F" w:rsidRPr="00350343" w:rsidRDefault="002D336F" w:rsidP="002D336F">
      <w:pPr>
        <w:pStyle w:val="NoSpacing"/>
        <w:jc w:val="center"/>
        <w:rPr>
          <w:rFonts w:asciiTheme="majorBidi" w:hAnsiTheme="majorBidi" w:cstheme="majorBidi"/>
          <w:sz w:val="24"/>
          <w:szCs w:val="24"/>
          <w:lang w:val="id-ID"/>
        </w:rPr>
      </w:pPr>
      <w:r w:rsidRPr="00350343">
        <w:rPr>
          <w:rFonts w:asciiTheme="majorBidi" w:hAnsiTheme="majorBidi" w:cstheme="majorBidi"/>
          <w:sz w:val="24"/>
          <w:szCs w:val="24"/>
          <w:lang w:val="id-ID"/>
        </w:rPr>
        <w:t>Muslimin</w:t>
      </w:r>
    </w:p>
    <w:p w:rsidR="002D336F" w:rsidRPr="00350343" w:rsidRDefault="002D336F" w:rsidP="002D336F">
      <w:pPr>
        <w:pStyle w:val="NoSpacing"/>
        <w:jc w:val="center"/>
        <w:rPr>
          <w:rFonts w:asciiTheme="majorBidi" w:hAnsiTheme="majorBidi" w:cstheme="majorBidi"/>
          <w:sz w:val="24"/>
          <w:szCs w:val="24"/>
          <w:lang w:val="id-ID"/>
        </w:rPr>
      </w:pPr>
      <w:r w:rsidRPr="00350343">
        <w:rPr>
          <w:rFonts w:asciiTheme="majorBidi" w:hAnsiTheme="majorBidi" w:cstheme="majorBidi"/>
          <w:sz w:val="24"/>
          <w:szCs w:val="24"/>
        </w:rPr>
        <w:t>14234020</w:t>
      </w:r>
      <w:r w:rsidRPr="00350343">
        <w:rPr>
          <w:rFonts w:asciiTheme="majorBidi" w:hAnsiTheme="majorBidi" w:cstheme="majorBidi"/>
          <w:sz w:val="24"/>
          <w:szCs w:val="24"/>
          <w:lang w:val="id-ID"/>
        </w:rPr>
        <w:t xml:space="preserve">14 </w:t>
      </w:r>
    </w:p>
    <w:p w:rsidR="002D336F" w:rsidRPr="00350343" w:rsidRDefault="002D336F" w:rsidP="002D336F">
      <w:pPr>
        <w:pStyle w:val="NoSpacing"/>
        <w:jc w:val="center"/>
        <w:rPr>
          <w:rFonts w:asciiTheme="majorBidi" w:hAnsiTheme="majorBidi" w:cstheme="majorBidi"/>
          <w:sz w:val="24"/>
          <w:szCs w:val="24"/>
          <w:lang w:val="id-ID"/>
        </w:rPr>
      </w:pPr>
    </w:p>
    <w:p w:rsidR="002D336F" w:rsidRPr="00350343" w:rsidRDefault="002D336F" w:rsidP="002D336F">
      <w:pPr>
        <w:pStyle w:val="NoSpacing"/>
        <w:jc w:val="center"/>
        <w:rPr>
          <w:rFonts w:asciiTheme="majorBidi" w:hAnsiTheme="majorBidi" w:cstheme="majorBidi"/>
          <w:sz w:val="24"/>
          <w:szCs w:val="24"/>
          <w:lang w:val="id-ID"/>
        </w:rPr>
      </w:pPr>
      <w:r w:rsidRPr="00350343">
        <w:rPr>
          <w:rFonts w:asciiTheme="majorBidi" w:hAnsiTheme="majorBidi" w:cstheme="majorBidi"/>
          <w:sz w:val="24"/>
          <w:szCs w:val="24"/>
        </w:rPr>
        <w:t>ABSTRAK</w:t>
      </w:r>
    </w:p>
    <w:p w:rsidR="002D336F" w:rsidRPr="00350343" w:rsidRDefault="002D336F" w:rsidP="002D336F">
      <w:pPr>
        <w:spacing w:after="0"/>
        <w:ind w:firstLine="720"/>
        <w:jc w:val="both"/>
        <w:rPr>
          <w:rFonts w:asciiTheme="majorBidi" w:hAnsiTheme="majorBidi" w:cstheme="majorBidi"/>
          <w:bCs/>
          <w:sz w:val="24"/>
          <w:szCs w:val="24"/>
        </w:rPr>
      </w:pPr>
      <w:r w:rsidRPr="00350343">
        <w:rPr>
          <w:rFonts w:asciiTheme="majorBidi" w:hAnsiTheme="majorBidi" w:cstheme="majorBidi"/>
          <w:sz w:val="24"/>
          <w:szCs w:val="24"/>
        </w:rPr>
        <w:t xml:space="preserve">Latar belakang penelitian ini adalah bahwa  sekolah, memiliki sumber daya yang sangat terbatas. Oleh karena itu sumber daya tersebut harus dioptimalkan dan digunakan untuk menghasilkan manfaat yang paling besar. Persaingan global dan selalu berubahnya permintaan pelanggan, dalam hal ini masyarakat sebagai pemakai jasa pendidikan, serta tercapainya tujuan menjadi alasan mengapa perbaikan terus-menerus perlu dilakukan. </w:t>
      </w:r>
      <w:r w:rsidRPr="00350343">
        <w:rPr>
          <w:rFonts w:asciiTheme="majorBidi" w:hAnsiTheme="majorBidi" w:cstheme="majorBidi"/>
          <w:i/>
          <w:sz w:val="24"/>
          <w:szCs w:val="24"/>
        </w:rPr>
        <w:t>Countinuous Improvement</w:t>
      </w:r>
      <w:r w:rsidRPr="00350343">
        <w:rPr>
          <w:rFonts w:asciiTheme="majorBidi" w:hAnsiTheme="majorBidi" w:cstheme="majorBidi"/>
          <w:sz w:val="24"/>
          <w:szCs w:val="24"/>
        </w:rPr>
        <w:t xml:space="preserve"> juga perlu dilakukan untuk meningkatkan kompetensi guru. Berdasarkan latar belakang masalah tersebut penelitian ini membahas permasalahan antara lain: </w:t>
      </w:r>
      <w:r w:rsidRPr="00350343">
        <w:rPr>
          <w:rFonts w:asciiTheme="majorBidi" w:hAnsiTheme="majorBidi" w:cstheme="majorBidi"/>
          <w:bCs/>
          <w:sz w:val="24"/>
          <w:szCs w:val="24"/>
        </w:rPr>
        <w:t xml:space="preserve">Bagaimana implementasi dan apa saja langkah-langkah  </w:t>
      </w:r>
      <w:r w:rsidRPr="00350343">
        <w:rPr>
          <w:rFonts w:asciiTheme="majorBidi" w:hAnsiTheme="majorBidi" w:cstheme="majorBidi"/>
          <w:bCs/>
          <w:i/>
          <w:sz w:val="24"/>
          <w:szCs w:val="24"/>
        </w:rPr>
        <w:t>Continuous Improvement</w:t>
      </w:r>
      <w:r w:rsidRPr="00350343">
        <w:rPr>
          <w:rFonts w:asciiTheme="majorBidi" w:hAnsiTheme="majorBidi" w:cstheme="majorBidi"/>
          <w:bCs/>
          <w:sz w:val="24"/>
          <w:szCs w:val="24"/>
        </w:rPr>
        <w:t xml:space="preserve"> sebagai upaya  peningkatan kompetensi guru di SDIT  Mutiara Hati Purwareja Klampok Banjarnegara.</w:t>
      </w:r>
    </w:p>
    <w:p w:rsidR="002D336F" w:rsidRPr="00350343" w:rsidRDefault="002D336F" w:rsidP="002D336F">
      <w:pPr>
        <w:spacing w:after="0"/>
        <w:ind w:firstLine="720"/>
        <w:jc w:val="both"/>
        <w:rPr>
          <w:rFonts w:asciiTheme="majorBidi" w:hAnsiTheme="majorBidi" w:cstheme="majorBidi"/>
          <w:bCs/>
          <w:sz w:val="24"/>
          <w:szCs w:val="24"/>
        </w:rPr>
      </w:pPr>
      <w:r w:rsidRPr="00350343">
        <w:rPr>
          <w:rFonts w:asciiTheme="majorBidi" w:hAnsiTheme="majorBidi" w:cstheme="majorBidi"/>
          <w:bCs/>
          <w:sz w:val="24"/>
          <w:szCs w:val="24"/>
        </w:rPr>
        <w:t xml:space="preserve">Penelitian ini merupakan penelitian kualitatif dengan mengambil objek penelitian SDIT Mutiara Hati Purwareja Klampok Banjarnegara. Pengumpulan data dilakukan dengan observasi, wawancara, dan dokumentasi. Analisis data dilakukan dengan memberikan makna terhadap data yang berhasil dikumpulkan, dan dari data tersebut dinarasikan dan ditarik kesimpulan. </w:t>
      </w:r>
    </w:p>
    <w:p w:rsidR="002D336F" w:rsidRPr="00350343" w:rsidRDefault="002D336F" w:rsidP="002D336F">
      <w:pPr>
        <w:spacing w:after="0"/>
        <w:ind w:firstLine="720"/>
        <w:jc w:val="both"/>
        <w:rPr>
          <w:rFonts w:asciiTheme="majorBidi" w:hAnsiTheme="majorBidi" w:cstheme="majorBidi"/>
          <w:bCs/>
          <w:sz w:val="24"/>
          <w:szCs w:val="24"/>
        </w:rPr>
      </w:pPr>
      <w:r w:rsidRPr="00350343">
        <w:rPr>
          <w:rFonts w:asciiTheme="majorBidi" w:hAnsiTheme="majorBidi" w:cstheme="majorBidi"/>
          <w:bCs/>
          <w:sz w:val="24"/>
          <w:szCs w:val="24"/>
        </w:rPr>
        <w:t xml:space="preserve">Hasil penelitian ini menggambarkan tentang implementasi </w:t>
      </w:r>
      <w:r w:rsidRPr="00350343">
        <w:rPr>
          <w:rFonts w:asciiTheme="majorBidi" w:hAnsiTheme="majorBidi" w:cstheme="majorBidi"/>
          <w:bCs/>
          <w:i/>
          <w:sz w:val="24"/>
          <w:szCs w:val="24"/>
        </w:rPr>
        <w:t xml:space="preserve">Countinuous Improvement </w:t>
      </w:r>
      <w:r w:rsidRPr="00350343">
        <w:rPr>
          <w:rFonts w:asciiTheme="majorBidi" w:hAnsiTheme="majorBidi" w:cstheme="majorBidi"/>
          <w:bCs/>
          <w:sz w:val="24"/>
          <w:szCs w:val="24"/>
        </w:rPr>
        <w:t xml:space="preserve">sebagai upaya  peningkatkan kompetensi guru di SDIT Mutiara Hati dilakukan dengan beberapa prinsip. </w:t>
      </w:r>
      <w:r w:rsidRPr="00350343">
        <w:rPr>
          <w:rFonts w:asciiTheme="majorBidi" w:hAnsiTheme="majorBidi" w:cstheme="majorBidi"/>
          <w:sz w:val="24"/>
          <w:szCs w:val="24"/>
        </w:rPr>
        <w:t xml:space="preserve">Prinsip pertama adalah orientasi pada pelayanan, prinsip ke dua adalah membangun kesempatan terhadap guru  untuk berperan aktif dalam organisasi, dan prinsip ke tiga adalah mampu menemukan jiwa </w:t>
      </w:r>
      <w:r w:rsidRPr="00350343">
        <w:rPr>
          <w:rFonts w:asciiTheme="majorBidi" w:hAnsiTheme="majorBidi" w:cstheme="majorBidi"/>
          <w:i/>
          <w:sz w:val="24"/>
          <w:szCs w:val="24"/>
        </w:rPr>
        <w:t>interpreneur</w:t>
      </w:r>
      <w:r w:rsidRPr="00350343">
        <w:rPr>
          <w:rFonts w:asciiTheme="majorBidi" w:hAnsiTheme="majorBidi" w:cstheme="majorBidi"/>
          <w:sz w:val="24"/>
          <w:szCs w:val="24"/>
        </w:rPr>
        <w:t xml:space="preserve"> guru. Sedangkan langkah-langkahnya adalah motivasi dari atasan,  kegiatan KKG, sekolah menyelenggarakan diklat, mentoring, seminar pendidikan, dan adanya pertemuan </w:t>
      </w:r>
      <w:r w:rsidRPr="00350343">
        <w:rPr>
          <w:rFonts w:asciiTheme="majorBidi" w:hAnsiTheme="majorBidi" w:cstheme="majorBidi"/>
          <w:i/>
          <w:sz w:val="24"/>
          <w:szCs w:val="24"/>
        </w:rPr>
        <w:t>(liqo</w:t>
      </w:r>
      <w:r w:rsidRPr="00350343">
        <w:rPr>
          <w:rFonts w:asciiTheme="majorBidi" w:hAnsiTheme="majorBidi" w:cstheme="majorBidi"/>
          <w:sz w:val="24"/>
          <w:szCs w:val="24"/>
        </w:rPr>
        <w:t xml:space="preserve">) pekanan maupun semesteran. </w:t>
      </w:r>
    </w:p>
    <w:p w:rsidR="002D336F" w:rsidRPr="00350343" w:rsidRDefault="002D336F" w:rsidP="002D336F">
      <w:pPr>
        <w:pStyle w:val="NoSpacing"/>
        <w:ind w:left="0"/>
        <w:jc w:val="both"/>
        <w:rPr>
          <w:rFonts w:asciiTheme="majorBidi" w:hAnsiTheme="majorBidi" w:cstheme="majorBidi"/>
          <w:b/>
          <w:sz w:val="24"/>
          <w:szCs w:val="24"/>
          <w:lang w:val="id-ID"/>
        </w:rPr>
      </w:pPr>
      <w:r w:rsidRPr="00350343">
        <w:rPr>
          <w:rFonts w:asciiTheme="majorBidi" w:hAnsiTheme="majorBidi" w:cstheme="majorBidi"/>
          <w:b/>
          <w:sz w:val="24"/>
          <w:szCs w:val="24"/>
        </w:rPr>
        <w:t xml:space="preserve">Kata Kunci: </w:t>
      </w:r>
      <w:r w:rsidRPr="00350343">
        <w:rPr>
          <w:rFonts w:asciiTheme="majorBidi" w:hAnsiTheme="majorBidi" w:cstheme="majorBidi"/>
          <w:b/>
          <w:sz w:val="24"/>
          <w:szCs w:val="24"/>
          <w:lang w:val="id-ID"/>
        </w:rPr>
        <w:t xml:space="preserve">Countinuous Improvement, Kompetensi Guru, SDIT Mutiara Hati  </w:t>
      </w:r>
    </w:p>
    <w:p w:rsidR="002D336F" w:rsidRPr="00350343" w:rsidRDefault="002D336F" w:rsidP="002D336F">
      <w:pPr>
        <w:pStyle w:val="NoSpacing"/>
        <w:ind w:left="0"/>
        <w:jc w:val="both"/>
        <w:rPr>
          <w:rFonts w:asciiTheme="majorBidi" w:hAnsiTheme="majorBidi" w:cstheme="majorBidi"/>
          <w:sz w:val="24"/>
          <w:szCs w:val="24"/>
          <w:lang w:val="id-ID"/>
        </w:rPr>
      </w:pPr>
    </w:p>
    <w:p w:rsidR="002D336F" w:rsidRPr="00350343" w:rsidRDefault="002D336F" w:rsidP="002D336F">
      <w:pPr>
        <w:pStyle w:val="NoSpacing"/>
        <w:ind w:left="0"/>
        <w:jc w:val="both"/>
        <w:rPr>
          <w:rFonts w:asciiTheme="majorBidi" w:hAnsiTheme="majorBidi" w:cstheme="majorBidi"/>
          <w:sz w:val="24"/>
          <w:szCs w:val="24"/>
          <w:lang w:val="id-ID"/>
        </w:rPr>
      </w:pPr>
    </w:p>
    <w:p w:rsidR="002D336F" w:rsidRPr="00350343" w:rsidRDefault="002D336F" w:rsidP="002D336F">
      <w:pPr>
        <w:pStyle w:val="NoSpacing"/>
        <w:ind w:left="0"/>
        <w:jc w:val="both"/>
        <w:rPr>
          <w:rFonts w:asciiTheme="majorBidi" w:hAnsiTheme="majorBidi" w:cstheme="majorBidi"/>
          <w:sz w:val="24"/>
          <w:szCs w:val="24"/>
          <w:lang w:val="id-ID"/>
        </w:rPr>
      </w:pPr>
    </w:p>
    <w:p w:rsidR="002D336F" w:rsidRPr="00350343" w:rsidRDefault="002D336F" w:rsidP="002D336F">
      <w:pPr>
        <w:pStyle w:val="NoSpacing"/>
        <w:ind w:left="0"/>
        <w:jc w:val="both"/>
        <w:rPr>
          <w:rFonts w:asciiTheme="majorBidi" w:hAnsiTheme="majorBidi" w:cstheme="majorBidi"/>
          <w:sz w:val="24"/>
          <w:szCs w:val="24"/>
          <w:lang w:val="id-ID"/>
        </w:rPr>
      </w:pPr>
    </w:p>
    <w:p w:rsidR="002D336F" w:rsidRPr="00350343" w:rsidRDefault="002D336F" w:rsidP="002D336F">
      <w:pPr>
        <w:pStyle w:val="NoSpacing"/>
        <w:ind w:left="0"/>
        <w:jc w:val="both"/>
        <w:rPr>
          <w:rFonts w:asciiTheme="majorBidi" w:hAnsiTheme="majorBidi" w:cstheme="majorBidi"/>
          <w:sz w:val="24"/>
          <w:szCs w:val="24"/>
          <w:lang w:val="id-ID"/>
        </w:rPr>
      </w:pPr>
    </w:p>
    <w:p w:rsidR="002D336F" w:rsidRPr="00350343" w:rsidRDefault="002D336F" w:rsidP="002D336F">
      <w:pPr>
        <w:pStyle w:val="NoSpacing"/>
        <w:ind w:left="0"/>
        <w:jc w:val="both"/>
        <w:rPr>
          <w:rFonts w:asciiTheme="majorBidi" w:hAnsiTheme="majorBidi" w:cstheme="majorBidi"/>
          <w:sz w:val="24"/>
          <w:szCs w:val="24"/>
          <w:lang w:val="id-ID"/>
        </w:rPr>
      </w:pPr>
    </w:p>
    <w:p w:rsidR="002D336F" w:rsidRPr="00350343" w:rsidRDefault="002D336F" w:rsidP="002D336F">
      <w:pPr>
        <w:pStyle w:val="NoSpacing"/>
        <w:ind w:left="0"/>
        <w:jc w:val="both"/>
        <w:rPr>
          <w:rFonts w:asciiTheme="majorBidi" w:hAnsiTheme="majorBidi" w:cstheme="majorBidi"/>
          <w:sz w:val="24"/>
          <w:szCs w:val="24"/>
          <w:lang w:val="id-ID"/>
        </w:rPr>
      </w:pPr>
    </w:p>
    <w:p w:rsidR="002D336F" w:rsidRPr="00350343" w:rsidRDefault="002D336F" w:rsidP="002D336F">
      <w:pPr>
        <w:pStyle w:val="NoSpacing"/>
        <w:ind w:left="0"/>
        <w:jc w:val="both"/>
        <w:rPr>
          <w:rFonts w:asciiTheme="majorBidi" w:hAnsiTheme="majorBidi" w:cstheme="majorBidi"/>
          <w:sz w:val="24"/>
          <w:szCs w:val="24"/>
          <w:lang w:val="id-ID"/>
        </w:rPr>
      </w:pPr>
    </w:p>
    <w:p w:rsidR="002D336F" w:rsidRPr="00350343" w:rsidRDefault="002D336F" w:rsidP="002D336F">
      <w:pPr>
        <w:pStyle w:val="NoSpacing"/>
        <w:ind w:left="0"/>
        <w:jc w:val="both"/>
        <w:rPr>
          <w:rFonts w:asciiTheme="majorBidi" w:hAnsiTheme="majorBidi" w:cstheme="majorBidi"/>
          <w:sz w:val="24"/>
          <w:szCs w:val="24"/>
          <w:lang w:val="id-ID"/>
        </w:rPr>
      </w:pPr>
    </w:p>
    <w:p w:rsidR="002D336F" w:rsidRPr="00350343" w:rsidRDefault="002D336F" w:rsidP="002D336F">
      <w:pPr>
        <w:pStyle w:val="NoSpacing"/>
        <w:ind w:left="0"/>
        <w:jc w:val="both"/>
        <w:rPr>
          <w:rFonts w:asciiTheme="majorBidi" w:hAnsiTheme="majorBidi" w:cstheme="majorBidi"/>
          <w:sz w:val="24"/>
          <w:szCs w:val="24"/>
          <w:lang w:val="id-ID"/>
        </w:rPr>
      </w:pPr>
    </w:p>
    <w:p w:rsidR="002D336F" w:rsidRPr="00350343" w:rsidRDefault="002D336F" w:rsidP="002D336F">
      <w:pPr>
        <w:pStyle w:val="HTMLPreformatted"/>
        <w:shd w:val="clear" w:color="auto" w:fill="FFFFFF"/>
        <w:jc w:val="center"/>
        <w:rPr>
          <w:rFonts w:asciiTheme="majorBidi" w:hAnsiTheme="majorBidi" w:cstheme="majorBidi"/>
          <w:sz w:val="24"/>
          <w:szCs w:val="24"/>
          <w:lang w:eastAsia="en-US"/>
        </w:rPr>
      </w:pPr>
    </w:p>
    <w:p w:rsidR="002D336F" w:rsidRPr="00350343" w:rsidRDefault="002D336F" w:rsidP="002D336F">
      <w:pPr>
        <w:pStyle w:val="HTMLPreformatted"/>
        <w:shd w:val="clear" w:color="auto" w:fill="FFFFFF"/>
        <w:jc w:val="center"/>
        <w:rPr>
          <w:rFonts w:asciiTheme="majorBidi" w:hAnsiTheme="majorBidi" w:cstheme="majorBidi"/>
          <w:b/>
          <w:color w:val="212121"/>
          <w:sz w:val="24"/>
          <w:szCs w:val="24"/>
        </w:rPr>
      </w:pPr>
    </w:p>
    <w:p w:rsidR="002D336F" w:rsidRPr="00350343" w:rsidRDefault="002D336F" w:rsidP="002D336F">
      <w:pPr>
        <w:pStyle w:val="HTMLPreformatted"/>
        <w:shd w:val="clear" w:color="auto" w:fill="FFFFFF"/>
        <w:jc w:val="center"/>
        <w:rPr>
          <w:rFonts w:asciiTheme="majorBidi" w:hAnsiTheme="majorBidi" w:cstheme="majorBidi"/>
          <w:b/>
          <w:color w:val="212121"/>
          <w:sz w:val="24"/>
          <w:szCs w:val="24"/>
        </w:rPr>
      </w:pPr>
      <w:r w:rsidRPr="00350343">
        <w:rPr>
          <w:rFonts w:asciiTheme="majorBidi" w:hAnsiTheme="majorBidi" w:cstheme="majorBidi"/>
          <w:b/>
          <w:color w:val="212121"/>
          <w:sz w:val="24"/>
          <w:szCs w:val="24"/>
        </w:rPr>
        <w:lastRenderedPageBreak/>
        <w:t>Continuous Improvement Implementation as an Effort Teacher Competency Improvement  SDIT Mutiara Hati Purwareja Klampok Banjarnegara</w:t>
      </w:r>
    </w:p>
    <w:p w:rsidR="002D336F" w:rsidRPr="00350343" w:rsidRDefault="002D336F" w:rsidP="002D336F">
      <w:pPr>
        <w:pStyle w:val="HTMLPreformatted"/>
        <w:shd w:val="clear" w:color="auto" w:fill="FFFFFF"/>
        <w:jc w:val="center"/>
        <w:rPr>
          <w:rFonts w:asciiTheme="majorBidi" w:hAnsiTheme="majorBidi" w:cstheme="majorBidi"/>
          <w:b/>
          <w:color w:val="212121"/>
          <w:sz w:val="24"/>
          <w:szCs w:val="24"/>
        </w:rPr>
      </w:pPr>
    </w:p>
    <w:p w:rsidR="002D336F" w:rsidRPr="00350343" w:rsidRDefault="002D336F" w:rsidP="002D336F">
      <w:pPr>
        <w:pStyle w:val="HTMLPreformatted"/>
        <w:shd w:val="clear" w:color="auto" w:fill="FFFFFF"/>
        <w:jc w:val="center"/>
        <w:rPr>
          <w:rFonts w:asciiTheme="majorBidi" w:hAnsiTheme="majorBidi" w:cstheme="majorBidi"/>
          <w:color w:val="212121"/>
          <w:sz w:val="24"/>
          <w:szCs w:val="24"/>
        </w:rPr>
      </w:pPr>
      <w:r w:rsidRPr="00350343">
        <w:rPr>
          <w:rFonts w:asciiTheme="majorBidi" w:hAnsiTheme="majorBidi" w:cstheme="majorBidi"/>
          <w:color w:val="212121"/>
          <w:sz w:val="24"/>
          <w:szCs w:val="24"/>
        </w:rPr>
        <w:t>Muslimin</w:t>
      </w:r>
    </w:p>
    <w:p w:rsidR="002D336F" w:rsidRPr="00350343" w:rsidRDefault="002D336F" w:rsidP="002D336F">
      <w:pPr>
        <w:pStyle w:val="HTMLPreformatted"/>
        <w:shd w:val="clear" w:color="auto" w:fill="FFFFFF"/>
        <w:jc w:val="center"/>
        <w:rPr>
          <w:rFonts w:asciiTheme="majorBidi" w:hAnsiTheme="majorBidi" w:cstheme="majorBidi"/>
          <w:color w:val="212121"/>
          <w:sz w:val="24"/>
          <w:szCs w:val="24"/>
        </w:rPr>
      </w:pPr>
      <w:r w:rsidRPr="00350343">
        <w:rPr>
          <w:rFonts w:asciiTheme="majorBidi" w:hAnsiTheme="majorBidi" w:cstheme="majorBidi"/>
          <w:color w:val="212121"/>
          <w:sz w:val="24"/>
          <w:szCs w:val="24"/>
        </w:rPr>
        <w:t>1423402014</w:t>
      </w:r>
    </w:p>
    <w:p w:rsidR="002D336F" w:rsidRPr="00350343" w:rsidRDefault="002D336F" w:rsidP="002D336F">
      <w:pPr>
        <w:pStyle w:val="HTMLPreformatted"/>
        <w:shd w:val="clear" w:color="auto" w:fill="FFFFFF"/>
        <w:jc w:val="center"/>
        <w:rPr>
          <w:rFonts w:asciiTheme="majorBidi" w:hAnsiTheme="majorBidi" w:cstheme="majorBidi"/>
          <w:color w:val="212121"/>
          <w:sz w:val="24"/>
          <w:szCs w:val="24"/>
        </w:rPr>
      </w:pPr>
    </w:p>
    <w:p w:rsidR="002D336F" w:rsidRPr="00350343" w:rsidRDefault="002D336F" w:rsidP="002D336F">
      <w:pPr>
        <w:pStyle w:val="HTMLPreformatted"/>
        <w:shd w:val="clear" w:color="auto" w:fill="FFFFFF"/>
        <w:jc w:val="center"/>
        <w:rPr>
          <w:rFonts w:asciiTheme="majorBidi" w:hAnsiTheme="majorBidi" w:cstheme="majorBidi"/>
          <w:color w:val="212121"/>
          <w:sz w:val="24"/>
          <w:szCs w:val="24"/>
        </w:rPr>
      </w:pPr>
      <w:r w:rsidRPr="00350343">
        <w:rPr>
          <w:rFonts w:asciiTheme="majorBidi" w:hAnsiTheme="majorBidi" w:cstheme="majorBidi"/>
          <w:color w:val="212121"/>
          <w:sz w:val="24"/>
          <w:szCs w:val="24"/>
        </w:rPr>
        <w:t>ABSTRACT</w:t>
      </w:r>
    </w:p>
    <w:p w:rsidR="002D336F" w:rsidRPr="00350343" w:rsidRDefault="002D336F" w:rsidP="002D336F">
      <w:pPr>
        <w:pStyle w:val="HTMLPreformatted"/>
        <w:shd w:val="clear" w:color="auto" w:fill="FFFFFF"/>
        <w:jc w:val="both"/>
        <w:rPr>
          <w:rFonts w:asciiTheme="majorBidi" w:hAnsiTheme="majorBidi" w:cstheme="majorBidi"/>
          <w:color w:val="212121"/>
          <w:sz w:val="24"/>
          <w:szCs w:val="24"/>
        </w:rPr>
      </w:pPr>
    </w:p>
    <w:p w:rsidR="002D336F" w:rsidRPr="00350343" w:rsidRDefault="002D336F" w:rsidP="002D336F">
      <w:pPr>
        <w:pStyle w:val="HTMLPreformatted"/>
        <w:shd w:val="clear" w:color="auto" w:fill="FFFFFF"/>
        <w:jc w:val="both"/>
        <w:rPr>
          <w:rFonts w:asciiTheme="majorBidi" w:hAnsiTheme="majorBidi" w:cstheme="majorBidi"/>
          <w:color w:val="212121"/>
          <w:sz w:val="24"/>
          <w:szCs w:val="24"/>
        </w:rPr>
      </w:pPr>
      <w:r w:rsidRPr="00350343">
        <w:rPr>
          <w:rFonts w:asciiTheme="majorBidi" w:hAnsiTheme="majorBidi" w:cstheme="majorBidi"/>
          <w:color w:val="212121"/>
          <w:sz w:val="24"/>
          <w:szCs w:val="24"/>
        </w:rPr>
        <w:tab/>
        <w:t>The background of this research is that schools, have very limited resources. Therefore, these resources must be optimized and used to generate the greatest benefits. Global competition and ever-changing customer demand, in this case the community as education service users, and the achievement of goals are the reasons why continuous improvement is necessary. Countinuous Improvement also needs to be done to improve teacher competence. Based on the background of the problem, this study discusses the problems such as: How the implementation and what are the steps of Continuous Improvement as an effort improving teacher competence in SDIT Mutiara Hati Purwareja Klampok Banjarnegara.</w:t>
      </w:r>
    </w:p>
    <w:p w:rsidR="002D336F" w:rsidRPr="00350343" w:rsidRDefault="002D336F" w:rsidP="002D336F">
      <w:pPr>
        <w:pStyle w:val="HTMLPreformatted"/>
        <w:shd w:val="clear" w:color="auto" w:fill="FFFFFF"/>
        <w:jc w:val="both"/>
        <w:rPr>
          <w:rFonts w:asciiTheme="majorBidi" w:hAnsiTheme="majorBidi" w:cstheme="majorBidi"/>
          <w:color w:val="212121"/>
          <w:sz w:val="24"/>
          <w:szCs w:val="24"/>
        </w:rPr>
      </w:pPr>
      <w:r w:rsidRPr="00350343">
        <w:rPr>
          <w:rFonts w:asciiTheme="majorBidi" w:hAnsiTheme="majorBidi" w:cstheme="majorBidi"/>
          <w:color w:val="212121"/>
          <w:sz w:val="24"/>
          <w:szCs w:val="24"/>
        </w:rPr>
        <w:tab/>
        <w:t>This research is a qualitative research by taking the research object of SDIT  Mutiara Hati Purwareja Klampok Banjarnegara. Data collection is done by observation, interview, and documentation. Data analysis is done by giving meaning to the data collected, and from the data is narrated and drawn conclusion.</w:t>
      </w:r>
    </w:p>
    <w:p w:rsidR="002D336F" w:rsidRPr="00350343" w:rsidRDefault="002D336F" w:rsidP="002D336F">
      <w:pPr>
        <w:pStyle w:val="HTMLPreformatted"/>
        <w:shd w:val="clear" w:color="auto" w:fill="FFFFFF"/>
        <w:jc w:val="both"/>
        <w:rPr>
          <w:rFonts w:asciiTheme="majorBidi" w:hAnsiTheme="majorBidi" w:cstheme="majorBidi"/>
          <w:color w:val="212121"/>
          <w:sz w:val="24"/>
          <w:szCs w:val="24"/>
        </w:rPr>
      </w:pPr>
      <w:r w:rsidRPr="00350343">
        <w:rPr>
          <w:rFonts w:asciiTheme="majorBidi" w:hAnsiTheme="majorBidi" w:cstheme="majorBidi"/>
          <w:color w:val="212121"/>
          <w:sz w:val="24"/>
          <w:szCs w:val="24"/>
        </w:rPr>
        <w:tab/>
        <w:t>The results of this study illustrate the implementation of Countinuous Improvement as an effort  improving teacher competence in SDIT Mutiara Hati conducted with several principles. The first principle is the orientation of service, the second principle is to build opportunities for teachers to play an active role in the organization, and the third principle is able to find the teacher's interpersoneur spirit. While the steps are motivation from superiors, KKG activities, schools organize training, mentoring, educational seminars, and the meeting (liqo) pekanan and semesteran.</w:t>
      </w:r>
    </w:p>
    <w:p w:rsidR="002D336F" w:rsidRPr="00350343" w:rsidRDefault="002D336F" w:rsidP="002D336F">
      <w:pPr>
        <w:pStyle w:val="HTMLPreformatted"/>
        <w:shd w:val="clear" w:color="auto" w:fill="FFFFFF"/>
        <w:rPr>
          <w:rFonts w:asciiTheme="majorBidi" w:hAnsiTheme="majorBidi" w:cstheme="majorBidi"/>
          <w:color w:val="212121"/>
          <w:sz w:val="24"/>
          <w:szCs w:val="24"/>
        </w:rPr>
      </w:pPr>
    </w:p>
    <w:p w:rsidR="002D336F" w:rsidRPr="00350343" w:rsidRDefault="002D336F" w:rsidP="002D336F">
      <w:pPr>
        <w:pStyle w:val="HTMLPreformatted"/>
        <w:shd w:val="clear" w:color="auto" w:fill="FFFFFF"/>
        <w:rPr>
          <w:rFonts w:asciiTheme="majorBidi" w:hAnsiTheme="majorBidi" w:cstheme="majorBidi"/>
          <w:b/>
          <w:color w:val="212121"/>
          <w:sz w:val="24"/>
          <w:szCs w:val="24"/>
        </w:rPr>
      </w:pPr>
      <w:r w:rsidRPr="00350343">
        <w:rPr>
          <w:rFonts w:asciiTheme="majorBidi" w:hAnsiTheme="majorBidi" w:cstheme="majorBidi"/>
          <w:b/>
          <w:color w:val="212121"/>
          <w:sz w:val="24"/>
          <w:szCs w:val="24"/>
        </w:rPr>
        <w:t>Keywords: Countinuous Improvement, Teacher Competency, SDIT Mutiara Hati</w:t>
      </w:r>
    </w:p>
    <w:p w:rsidR="002D336F" w:rsidRPr="00350343" w:rsidRDefault="002D336F" w:rsidP="002D336F">
      <w:pPr>
        <w:pStyle w:val="HTMLPreformatted"/>
        <w:shd w:val="clear" w:color="auto" w:fill="FFFFFF"/>
        <w:rPr>
          <w:rFonts w:asciiTheme="majorBidi" w:hAnsiTheme="majorBidi" w:cstheme="majorBidi"/>
          <w:color w:val="212121"/>
          <w:sz w:val="24"/>
          <w:szCs w:val="24"/>
        </w:rPr>
      </w:pPr>
    </w:p>
    <w:p w:rsidR="002D336F" w:rsidRPr="00350343" w:rsidRDefault="002D336F" w:rsidP="002D336F">
      <w:pPr>
        <w:pStyle w:val="HTMLPreformatted"/>
        <w:shd w:val="clear" w:color="auto" w:fill="FFFFFF"/>
        <w:rPr>
          <w:rFonts w:asciiTheme="majorBidi" w:hAnsiTheme="majorBidi" w:cstheme="majorBidi"/>
          <w:color w:val="212121"/>
          <w:sz w:val="24"/>
          <w:szCs w:val="24"/>
        </w:rPr>
      </w:pPr>
    </w:p>
    <w:p w:rsidR="002D336F" w:rsidRPr="00350343" w:rsidRDefault="002D336F" w:rsidP="002D336F">
      <w:pPr>
        <w:pStyle w:val="HTMLPreformatted"/>
        <w:shd w:val="clear" w:color="auto" w:fill="FFFFFF"/>
        <w:rPr>
          <w:rFonts w:asciiTheme="majorBidi" w:hAnsiTheme="majorBidi" w:cstheme="majorBidi"/>
          <w:color w:val="212121"/>
          <w:sz w:val="24"/>
          <w:szCs w:val="24"/>
        </w:rPr>
      </w:pPr>
    </w:p>
    <w:p w:rsidR="0018019E" w:rsidRDefault="0018019E">
      <w:bookmarkStart w:id="0" w:name="_GoBack"/>
      <w:bookmarkEnd w:id="0"/>
    </w:p>
    <w:sectPr w:rsidR="0018019E" w:rsidSect="003A68BA">
      <w:pgSz w:w="12191" w:h="16727"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erif"/>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6F"/>
    <w:rsid w:val="00002218"/>
    <w:rsid w:val="00006A6B"/>
    <w:rsid w:val="0001192A"/>
    <w:rsid w:val="00034217"/>
    <w:rsid w:val="00043266"/>
    <w:rsid w:val="000619B1"/>
    <w:rsid w:val="00066302"/>
    <w:rsid w:val="000761FA"/>
    <w:rsid w:val="0007661D"/>
    <w:rsid w:val="00085364"/>
    <w:rsid w:val="00087832"/>
    <w:rsid w:val="000910EF"/>
    <w:rsid w:val="000B03A6"/>
    <w:rsid w:val="000B71E1"/>
    <w:rsid w:val="000B7A03"/>
    <w:rsid w:val="000C1EB9"/>
    <w:rsid w:val="000C4196"/>
    <w:rsid w:val="00111C1A"/>
    <w:rsid w:val="001177C6"/>
    <w:rsid w:val="001262B4"/>
    <w:rsid w:val="00127916"/>
    <w:rsid w:val="001302FB"/>
    <w:rsid w:val="001370AD"/>
    <w:rsid w:val="001379C3"/>
    <w:rsid w:val="0014354D"/>
    <w:rsid w:val="001521FB"/>
    <w:rsid w:val="00164FCA"/>
    <w:rsid w:val="0017028B"/>
    <w:rsid w:val="00171A6F"/>
    <w:rsid w:val="0018019E"/>
    <w:rsid w:val="00183D89"/>
    <w:rsid w:val="001A52C9"/>
    <w:rsid w:val="001B0559"/>
    <w:rsid w:val="001B22F6"/>
    <w:rsid w:val="001B2399"/>
    <w:rsid w:val="001C17FF"/>
    <w:rsid w:val="001C20EA"/>
    <w:rsid w:val="001C4830"/>
    <w:rsid w:val="001C6BD8"/>
    <w:rsid w:val="001D454A"/>
    <w:rsid w:val="001E7FAB"/>
    <w:rsid w:val="001F014D"/>
    <w:rsid w:val="001F657F"/>
    <w:rsid w:val="00210FBF"/>
    <w:rsid w:val="00223248"/>
    <w:rsid w:val="002249A3"/>
    <w:rsid w:val="00236525"/>
    <w:rsid w:val="00243E29"/>
    <w:rsid w:val="002508F9"/>
    <w:rsid w:val="0025422D"/>
    <w:rsid w:val="0025432E"/>
    <w:rsid w:val="0026260C"/>
    <w:rsid w:val="00266A27"/>
    <w:rsid w:val="002A4AC7"/>
    <w:rsid w:val="002A65A1"/>
    <w:rsid w:val="002C0379"/>
    <w:rsid w:val="002C6DD4"/>
    <w:rsid w:val="002D008C"/>
    <w:rsid w:val="002D336F"/>
    <w:rsid w:val="002D483A"/>
    <w:rsid w:val="002E10B0"/>
    <w:rsid w:val="002E2D71"/>
    <w:rsid w:val="002E4645"/>
    <w:rsid w:val="002E775B"/>
    <w:rsid w:val="003010D4"/>
    <w:rsid w:val="00305996"/>
    <w:rsid w:val="00307C2A"/>
    <w:rsid w:val="0031628E"/>
    <w:rsid w:val="00322073"/>
    <w:rsid w:val="00322A4D"/>
    <w:rsid w:val="00327105"/>
    <w:rsid w:val="003312E4"/>
    <w:rsid w:val="00336675"/>
    <w:rsid w:val="00340C99"/>
    <w:rsid w:val="003441D9"/>
    <w:rsid w:val="00361BA1"/>
    <w:rsid w:val="00373637"/>
    <w:rsid w:val="003831A1"/>
    <w:rsid w:val="003956B7"/>
    <w:rsid w:val="00397B67"/>
    <w:rsid w:val="003A342F"/>
    <w:rsid w:val="003A5086"/>
    <w:rsid w:val="003A68BA"/>
    <w:rsid w:val="003B4168"/>
    <w:rsid w:val="003B4E11"/>
    <w:rsid w:val="003B6CF2"/>
    <w:rsid w:val="003C6ABF"/>
    <w:rsid w:val="004213D2"/>
    <w:rsid w:val="004312BC"/>
    <w:rsid w:val="00435245"/>
    <w:rsid w:val="00435961"/>
    <w:rsid w:val="00453CD9"/>
    <w:rsid w:val="00457F41"/>
    <w:rsid w:val="004630EE"/>
    <w:rsid w:val="0048226A"/>
    <w:rsid w:val="004866E3"/>
    <w:rsid w:val="004A32C8"/>
    <w:rsid w:val="004A470D"/>
    <w:rsid w:val="004A569D"/>
    <w:rsid w:val="004A5E17"/>
    <w:rsid w:val="004A6A7A"/>
    <w:rsid w:val="004B20D7"/>
    <w:rsid w:val="004B303B"/>
    <w:rsid w:val="004B7093"/>
    <w:rsid w:val="004C1330"/>
    <w:rsid w:val="004D2AD6"/>
    <w:rsid w:val="004D4C4C"/>
    <w:rsid w:val="004E1F6F"/>
    <w:rsid w:val="004E5A4E"/>
    <w:rsid w:val="004F0FEE"/>
    <w:rsid w:val="005022AA"/>
    <w:rsid w:val="005560CE"/>
    <w:rsid w:val="00561217"/>
    <w:rsid w:val="0056728B"/>
    <w:rsid w:val="0057406D"/>
    <w:rsid w:val="00580472"/>
    <w:rsid w:val="005A6164"/>
    <w:rsid w:val="005B03AB"/>
    <w:rsid w:val="005C4B20"/>
    <w:rsid w:val="005C5943"/>
    <w:rsid w:val="005D5384"/>
    <w:rsid w:val="005E1882"/>
    <w:rsid w:val="005E2E78"/>
    <w:rsid w:val="005F2CD7"/>
    <w:rsid w:val="005F7B68"/>
    <w:rsid w:val="006168F3"/>
    <w:rsid w:val="0062673E"/>
    <w:rsid w:val="0063016C"/>
    <w:rsid w:val="006359B7"/>
    <w:rsid w:val="00640928"/>
    <w:rsid w:val="00640FEE"/>
    <w:rsid w:val="00643AC1"/>
    <w:rsid w:val="00646565"/>
    <w:rsid w:val="00650134"/>
    <w:rsid w:val="00651100"/>
    <w:rsid w:val="0066550B"/>
    <w:rsid w:val="00670981"/>
    <w:rsid w:val="006944BB"/>
    <w:rsid w:val="00697AB4"/>
    <w:rsid w:val="006A2667"/>
    <w:rsid w:val="006B0D6A"/>
    <w:rsid w:val="006B1779"/>
    <w:rsid w:val="006C080F"/>
    <w:rsid w:val="006C4526"/>
    <w:rsid w:val="006D0321"/>
    <w:rsid w:val="006E2664"/>
    <w:rsid w:val="00705A7B"/>
    <w:rsid w:val="0071089F"/>
    <w:rsid w:val="0074375A"/>
    <w:rsid w:val="00743C68"/>
    <w:rsid w:val="00743DAB"/>
    <w:rsid w:val="007546AB"/>
    <w:rsid w:val="00762D90"/>
    <w:rsid w:val="00786CE4"/>
    <w:rsid w:val="00792C45"/>
    <w:rsid w:val="00794C4A"/>
    <w:rsid w:val="007A4E5A"/>
    <w:rsid w:val="007A666D"/>
    <w:rsid w:val="007A75EB"/>
    <w:rsid w:val="007B07DA"/>
    <w:rsid w:val="007B70F2"/>
    <w:rsid w:val="007C0AE9"/>
    <w:rsid w:val="007D2AD1"/>
    <w:rsid w:val="007D4FD9"/>
    <w:rsid w:val="007D54B2"/>
    <w:rsid w:val="007D7627"/>
    <w:rsid w:val="007F1B5A"/>
    <w:rsid w:val="00802CFE"/>
    <w:rsid w:val="00832066"/>
    <w:rsid w:val="00835C55"/>
    <w:rsid w:val="00853DA7"/>
    <w:rsid w:val="0085445B"/>
    <w:rsid w:val="00860E20"/>
    <w:rsid w:val="00872611"/>
    <w:rsid w:val="008811E7"/>
    <w:rsid w:val="008830A5"/>
    <w:rsid w:val="00891B5F"/>
    <w:rsid w:val="00894D9B"/>
    <w:rsid w:val="008A2D55"/>
    <w:rsid w:val="008A30E8"/>
    <w:rsid w:val="008B30A4"/>
    <w:rsid w:val="008B7F00"/>
    <w:rsid w:val="008C08F4"/>
    <w:rsid w:val="008D1AE9"/>
    <w:rsid w:val="008D2142"/>
    <w:rsid w:val="008D4314"/>
    <w:rsid w:val="008E0027"/>
    <w:rsid w:val="008F182F"/>
    <w:rsid w:val="008F23EB"/>
    <w:rsid w:val="008F5392"/>
    <w:rsid w:val="00921D73"/>
    <w:rsid w:val="00923F8E"/>
    <w:rsid w:val="00937857"/>
    <w:rsid w:val="009412D7"/>
    <w:rsid w:val="009431C7"/>
    <w:rsid w:val="009543EA"/>
    <w:rsid w:val="00963281"/>
    <w:rsid w:val="00971157"/>
    <w:rsid w:val="00981B16"/>
    <w:rsid w:val="0098224F"/>
    <w:rsid w:val="0098485F"/>
    <w:rsid w:val="00990008"/>
    <w:rsid w:val="009904DB"/>
    <w:rsid w:val="0099668D"/>
    <w:rsid w:val="009B3D34"/>
    <w:rsid w:val="009B4541"/>
    <w:rsid w:val="009B5483"/>
    <w:rsid w:val="009B7F06"/>
    <w:rsid w:val="009C2576"/>
    <w:rsid w:val="009C7156"/>
    <w:rsid w:val="009F0665"/>
    <w:rsid w:val="009F69CD"/>
    <w:rsid w:val="00A003DA"/>
    <w:rsid w:val="00A1129C"/>
    <w:rsid w:val="00A15476"/>
    <w:rsid w:val="00A322FD"/>
    <w:rsid w:val="00A33254"/>
    <w:rsid w:val="00A361B5"/>
    <w:rsid w:val="00A4432E"/>
    <w:rsid w:val="00A46D14"/>
    <w:rsid w:val="00A56331"/>
    <w:rsid w:val="00A64E75"/>
    <w:rsid w:val="00A737A3"/>
    <w:rsid w:val="00AA4FB8"/>
    <w:rsid w:val="00AB34F7"/>
    <w:rsid w:val="00AD2178"/>
    <w:rsid w:val="00AD4828"/>
    <w:rsid w:val="00AD77F7"/>
    <w:rsid w:val="00AE6CCE"/>
    <w:rsid w:val="00AF2E13"/>
    <w:rsid w:val="00AF562D"/>
    <w:rsid w:val="00B00B25"/>
    <w:rsid w:val="00B15EAB"/>
    <w:rsid w:val="00B17D6F"/>
    <w:rsid w:val="00B271DA"/>
    <w:rsid w:val="00B32183"/>
    <w:rsid w:val="00B32AAA"/>
    <w:rsid w:val="00B41667"/>
    <w:rsid w:val="00B4190F"/>
    <w:rsid w:val="00B470BB"/>
    <w:rsid w:val="00B56250"/>
    <w:rsid w:val="00B6121A"/>
    <w:rsid w:val="00B74E98"/>
    <w:rsid w:val="00B86F75"/>
    <w:rsid w:val="00B957D9"/>
    <w:rsid w:val="00BB6FF9"/>
    <w:rsid w:val="00BD07B8"/>
    <w:rsid w:val="00BE4B16"/>
    <w:rsid w:val="00BF1FBF"/>
    <w:rsid w:val="00BF72E1"/>
    <w:rsid w:val="00C157EB"/>
    <w:rsid w:val="00C24D46"/>
    <w:rsid w:val="00C7083E"/>
    <w:rsid w:val="00C7142A"/>
    <w:rsid w:val="00C7577C"/>
    <w:rsid w:val="00C77680"/>
    <w:rsid w:val="00C81727"/>
    <w:rsid w:val="00C95D3C"/>
    <w:rsid w:val="00CA0C69"/>
    <w:rsid w:val="00CA5E51"/>
    <w:rsid w:val="00CB0B2D"/>
    <w:rsid w:val="00CB25AE"/>
    <w:rsid w:val="00CB57FE"/>
    <w:rsid w:val="00CB5E24"/>
    <w:rsid w:val="00CB744C"/>
    <w:rsid w:val="00CC06BC"/>
    <w:rsid w:val="00CC360C"/>
    <w:rsid w:val="00CC7D0D"/>
    <w:rsid w:val="00CD103A"/>
    <w:rsid w:val="00CD53E6"/>
    <w:rsid w:val="00CD6E10"/>
    <w:rsid w:val="00CD7E78"/>
    <w:rsid w:val="00D421F2"/>
    <w:rsid w:val="00D54F47"/>
    <w:rsid w:val="00D564F8"/>
    <w:rsid w:val="00D56DC4"/>
    <w:rsid w:val="00D57114"/>
    <w:rsid w:val="00D665A8"/>
    <w:rsid w:val="00D67F22"/>
    <w:rsid w:val="00D800D1"/>
    <w:rsid w:val="00D83274"/>
    <w:rsid w:val="00DA266E"/>
    <w:rsid w:val="00DA6D17"/>
    <w:rsid w:val="00DB3C3E"/>
    <w:rsid w:val="00DD1CA9"/>
    <w:rsid w:val="00DD41D1"/>
    <w:rsid w:val="00DD58ED"/>
    <w:rsid w:val="00DF7F28"/>
    <w:rsid w:val="00E02441"/>
    <w:rsid w:val="00E03E31"/>
    <w:rsid w:val="00E07050"/>
    <w:rsid w:val="00E170B2"/>
    <w:rsid w:val="00E22990"/>
    <w:rsid w:val="00E23BD4"/>
    <w:rsid w:val="00E40DBB"/>
    <w:rsid w:val="00E41E8C"/>
    <w:rsid w:val="00E46564"/>
    <w:rsid w:val="00E54A9C"/>
    <w:rsid w:val="00E70BC6"/>
    <w:rsid w:val="00E71551"/>
    <w:rsid w:val="00E821B2"/>
    <w:rsid w:val="00E83B09"/>
    <w:rsid w:val="00E86D1C"/>
    <w:rsid w:val="00E97B48"/>
    <w:rsid w:val="00EA5AE9"/>
    <w:rsid w:val="00EB5C20"/>
    <w:rsid w:val="00ED1C4A"/>
    <w:rsid w:val="00ED50CE"/>
    <w:rsid w:val="00EE60EE"/>
    <w:rsid w:val="00EF2966"/>
    <w:rsid w:val="00F11C05"/>
    <w:rsid w:val="00F30B3A"/>
    <w:rsid w:val="00F33AEE"/>
    <w:rsid w:val="00F378C0"/>
    <w:rsid w:val="00F4147C"/>
    <w:rsid w:val="00F452E2"/>
    <w:rsid w:val="00F57EB2"/>
    <w:rsid w:val="00F60DC9"/>
    <w:rsid w:val="00F617A7"/>
    <w:rsid w:val="00F66700"/>
    <w:rsid w:val="00F7022A"/>
    <w:rsid w:val="00F7198D"/>
    <w:rsid w:val="00F83473"/>
    <w:rsid w:val="00F87757"/>
    <w:rsid w:val="00F94025"/>
    <w:rsid w:val="00F97606"/>
    <w:rsid w:val="00FA4BE8"/>
    <w:rsid w:val="00FB17A8"/>
    <w:rsid w:val="00FB19C4"/>
    <w:rsid w:val="00FD2310"/>
    <w:rsid w:val="00FE309B"/>
    <w:rsid w:val="00FE3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6F"/>
    <w:pPr>
      <w:spacing w:after="160" w:line="259" w:lineRule="auto"/>
      <w:jc w:val="left"/>
    </w:pPr>
    <w:rPr>
      <w:rFonts w:asciiTheme="minorHAnsi" w:eastAsia="Times New Roman" w:hAnsiTheme="minorHAnsi" w:cs="Arial"/>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36F"/>
    <w:pPr>
      <w:spacing w:line="240" w:lineRule="auto"/>
      <w:ind w:left="720"/>
      <w:jc w:val="left"/>
    </w:pPr>
    <w:rPr>
      <w:rFonts w:asciiTheme="minorHAnsi" w:eastAsia="Times New Roman" w:hAnsiTheme="minorHAnsi" w:cs="Arial"/>
      <w:sz w:val="22"/>
    </w:rPr>
  </w:style>
  <w:style w:type="paragraph" w:styleId="HTMLPreformatted">
    <w:name w:val="HTML Preformatted"/>
    <w:basedOn w:val="Normal"/>
    <w:link w:val="HTMLPreformattedChar"/>
    <w:uiPriority w:val="99"/>
    <w:unhideWhenUsed/>
    <w:rsid w:val="002D3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D336F"/>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6F"/>
    <w:pPr>
      <w:spacing w:after="160" w:line="259" w:lineRule="auto"/>
      <w:jc w:val="left"/>
    </w:pPr>
    <w:rPr>
      <w:rFonts w:asciiTheme="minorHAnsi" w:eastAsia="Times New Roman" w:hAnsiTheme="minorHAnsi" w:cs="Arial"/>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36F"/>
    <w:pPr>
      <w:spacing w:line="240" w:lineRule="auto"/>
      <w:ind w:left="720"/>
      <w:jc w:val="left"/>
    </w:pPr>
    <w:rPr>
      <w:rFonts w:asciiTheme="minorHAnsi" w:eastAsia="Times New Roman" w:hAnsiTheme="minorHAnsi" w:cs="Arial"/>
      <w:sz w:val="22"/>
    </w:rPr>
  </w:style>
  <w:style w:type="paragraph" w:styleId="HTMLPreformatted">
    <w:name w:val="HTML Preformatted"/>
    <w:basedOn w:val="Normal"/>
    <w:link w:val="HTMLPreformattedChar"/>
    <w:uiPriority w:val="99"/>
    <w:unhideWhenUsed/>
    <w:rsid w:val="002D3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D336F"/>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FAMILY 1</dc:creator>
  <cp:lastModifiedBy>MY FAMILY 1</cp:lastModifiedBy>
  <cp:revision>1</cp:revision>
  <dcterms:created xsi:type="dcterms:W3CDTF">2018-02-05T07:49:00Z</dcterms:created>
  <dcterms:modified xsi:type="dcterms:W3CDTF">2018-02-05T08:06:00Z</dcterms:modified>
</cp:coreProperties>
</file>