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52" w:rsidRPr="00A105C8" w:rsidRDefault="00FF7452" w:rsidP="00FF7452">
      <w:pPr>
        <w:spacing w:after="0" w:line="240" w:lineRule="auto"/>
        <w:ind w:left="0" w:right="0" w:firstLine="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Nilai-Nilai Pendidikan Islam Dalam Majelis Pendalaman Keilmuan (MPK) Bandung Karate Club (BKC) Di Cabang Kabupaten Banyumas</w:t>
      </w:r>
    </w:p>
    <w:p w:rsidR="00FF7452" w:rsidRDefault="00FF7452" w:rsidP="00FF7452">
      <w:pPr>
        <w:spacing w:after="0" w:line="240" w:lineRule="auto"/>
        <w:ind w:left="0" w:right="0"/>
        <w:jc w:val="center"/>
        <w:rPr>
          <w:rFonts w:ascii="Times New Roman" w:eastAsia="Calibri" w:hAnsi="Times New Roman" w:cs="Times New Roman"/>
          <w:sz w:val="24"/>
          <w:szCs w:val="24"/>
          <w:lang w:val="id-ID"/>
        </w:rPr>
      </w:pPr>
    </w:p>
    <w:p w:rsidR="00FF7452" w:rsidRDefault="00FF7452" w:rsidP="00FF7452">
      <w:pPr>
        <w:spacing w:after="0" w:line="240" w:lineRule="auto"/>
        <w:ind w:left="0" w:right="0"/>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Hendar Ramadhani</w:t>
      </w:r>
    </w:p>
    <w:p w:rsidR="00FF7452" w:rsidRPr="00C230BF" w:rsidRDefault="00FF7452" w:rsidP="00FF7452">
      <w:pPr>
        <w:spacing w:after="0" w:line="240" w:lineRule="auto"/>
        <w:ind w:left="0" w:right="0"/>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NIM. 102331137</w:t>
      </w:r>
    </w:p>
    <w:p w:rsidR="00FF7452" w:rsidRPr="00C230BF" w:rsidRDefault="00FF7452" w:rsidP="00FF7452">
      <w:pPr>
        <w:spacing w:after="0" w:line="240" w:lineRule="auto"/>
        <w:ind w:left="0" w:right="0"/>
        <w:jc w:val="center"/>
        <w:rPr>
          <w:rFonts w:ascii="Times New Roman" w:eastAsia="Calibri" w:hAnsi="Times New Roman" w:cs="Times New Roman"/>
          <w:sz w:val="24"/>
          <w:szCs w:val="24"/>
          <w:lang w:val="id-ID"/>
        </w:rPr>
      </w:pPr>
    </w:p>
    <w:p w:rsidR="00FF7452" w:rsidRDefault="00FF7452" w:rsidP="00FF7452">
      <w:pPr>
        <w:spacing w:after="0" w:line="240" w:lineRule="auto"/>
        <w:ind w:left="0" w:right="0"/>
        <w:jc w:val="center"/>
        <w:rPr>
          <w:rFonts w:ascii="Times New Roman" w:eastAsia="Calibri" w:hAnsi="Times New Roman" w:cs="Times New Roman"/>
          <w:b/>
          <w:bCs/>
          <w:sz w:val="24"/>
          <w:szCs w:val="24"/>
          <w:lang w:val="id-ID"/>
        </w:rPr>
      </w:pPr>
      <w:r w:rsidRPr="00C230BF">
        <w:rPr>
          <w:rFonts w:ascii="Times New Roman" w:eastAsia="Calibri" w:hAnsi="Times New Roman" w:cs="Times New Roman"/>
          <w:b/>
          <w:bCs/>
          <w:sz w:val="24"/>
          <w:szCs w:val="24"/>
          <w:lang w:val="id-ID"/>
        </w:rPr>
        <w:t>ABSTRAK</w:t>
      </w:r>
    </w:p>
    <w:p w:rsidR="00FF7452" w:rsidRDefault="00FF7452" w:rsidP="00FF7452">
      <w:pPr>
        <w:spacing w:after="0" w:line="240" w:lineRule="auto"/>
        <w:ind w:left="0"/>
        <w:jc w:val="center"/>
        <w:rPr>
          <w:rFonts w:ascii="Times New Roman" w:eastAsia="Calibri" w:hAnsi="Times New Roman" w:cs="Times New Roman"/>
          <w:b/>
          <w:bCs/>
          <w:sz w:val="24"/>
          <w:szCs w:val="24"/>
          <w:lang w:val="id-ID"/>
        </w:rPr>
      </w:pPr>
    </w:p>
    <w:p w:rsidR="00FF7452" w:rsidRPr="00271344" w:rsidRDefault="00FF7452" w:rsidP="00FF7452">
      <w:pPr>
        <w:spacing w:after="0" w:line="240" w:lineRule="auto"/>
        <w:ind w:left="0" w:right="0" w:firstLine="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 xml:space="preserve">Nilai adalah suatu hal yang penting dan berharga bagi manusia, </w:t>
      </w:r>
      <w:r w:rsidRPr="005E4B7C">
        <w:rPr>
          <w:rFonts w:asciiTheme="majorBidi" w:hAnsiTheme="majorBidi" w:cstheme="majorBidi"/>
          <w:sz w:val="24"/>
          <w:szCs w:val="24"/>
          <w:lang w:val="id-ID"/>
        </w:rPr>
        <w:t>tanpa nilai manusia tidak akan memiliki arti dalam kehidupannya karena sebagai dasar dari aktifitas hidup manusia</w:t>
      </w:r>
      <w:r>
        <w:rPr>
          <w:rFonts w:asciiTheme="majorBidi" w:hAnsiTheme="majorBidi" w:cstheme="majorBidi"/>
          <w:sz w:val="24"/>
          <w:szCs w:val="24"/>
          <w:lang w:val="id-ID"/>
        </w:rPr>
        <w:t>. Pendidikan Islam merupakan usaha sadar sekaligus upaya orang dewasa dalam membimbing dan mengarahkan peserta didik agar menjadi kepribadian yang memiliki nilai-nilai Islam dalam kehidupannya. Dalam proses pembentukan nilai-nilai Islam pada peserta didik tidak hanya di lembaga formal saja tetapi juga ada pada lembaga non-formal. Dengan melihat ada sisi lain dari lembaga non-formal maka penulis memiliki tujuan untuk meneliti apa saja nilai-nilai pendidikan Islam yang ada di Majelis Pendalaman Keilmuan (MPK) Bandung Karate Club (BKC) cabang Kabupaten Banyumas.</w:t>
      </w:r>
    </w:p>
    <w:p w:rsidR="00FF7452" w:rsidRDefault="00FF7452" w:rsidP="00FF7452">
      <w:pPr>
        <w:spacing w:after="0" w:line="240" w:lineRule="auto"/>
        <w:ind w:left="0" w:right="0" w:firstLine="709"/>
        <w:rPr>
          <w:rFonts w:ascii="Times New Roman" w:eastAsia="Calibri" w:hAnsi="Times New Roman" w:cs="Times New Roman"/>
          <w:i/>
          <w:iCs/>
          <w:sz w:val="24"/>
          <w:szCs w:val="24"/>
          <w:lang w:val="id-ID"/>
        </w:rPr>
      </w:pPr>
      <w:r>
        <w:rPr>
          <w:rFonts w:ascii="Times New Roman" w:eastAsia="Calibri" w:hAnsi="Times New Roman" w:cs="Times New Roman"/>
          <w:sz w:val="24"/>
          <w:szCs w:val="24"/>
          <w:lang w:val="id-ID"/>
        </w:rPr>
        <w:t xml:space="preserve">Jenis penelitian ini adalah penelitian lapangan </w:t>
      </w:r>
      <w:r w:rsidRPr="00125567">
        <w:rPr>
          <w:rFonts w:ascii="Times New Roman" w:eastAsia="Calibri" w:hAnsi="Times New Roman" w:cs="Times New Roman"/>
          <w:i/>
          <w:iCs/>
          <w:sz w:val="24"/>
          <w:szCs w:val="24"/>
          <w:lang w:val="id-ID"/>
        </w:rPr>
        <w:t>(field research)</w:t>
      </w:r>
      <w:r>
        <w:rPr>
          <w:rFonts w:ascii="Times New Roman" w:eastAsia="Calibri" w:hAnsi="Times New Roman" w:cs="Times New Roman"/>
          <w:sz w:val="24"/>
          <w:szCs w:val="24"/>
          <w:lang w:val="id-ID"/>
        </w:rPr>
        <w:t xml:space="preserve"> yang bersifat kualitatif dengan menggambarkan permasalahan yang ada sesuai dengan data yang ditemukan di lapangan (deskriptif). Dalam penelitian ini penulis menggambarkan mengenai Nilai-nilai apa saja yang ada dalam Majelis Pendalaman Keilmuan (MPK) Bandung Karate Club (BKC) cabang Kabupaten Banyumas. Subjek penelitian ini adalah Pelatih dan para anggota Majelis Pendalaman Keilmuan (MPK) Bandung Karate Club (BKC). Teknik pengumpulan data yang digunakan adalah observasi, wawancara, dan dokumentasi. Teknik analisis data menggunakan reduksi data </w:t>
      </w:r>
      <w:r w:rsidRPr="00125567">
        <w:rPr>
          <w:rFonts w:ascii="Times New Roman" w:eastAsia="Calibri" w:hAnsi="Times New Roman" w:cs="Times New Roman"/>
          <w:i/>
          <w:iCs/>
          <w:sz w:val="24"/>
          <w:szCs w:val="24"/>
          <w:lang w:val="id-ID"/>
        </w:rPr>
        <w:t>(data reduction),</w:t>
      </w:r>
      <w:r>
        <w:rPr>
          <w:rFonts w:ascii="Times New Roman" w:eastAsia="Calibri" w:hAnsi="Times New Roman" w:cs="Times New Roman"/>
          <w:sz w:val="24"/>
          <w:szCs w:val="24"/>
          <w:lang w:val="id-ID"/>
        </w:rPr>
        <w:t xml:space="preserve"> model atau penyajian data </w:t>
      </w:r>
      <w:r w:rsidRPr="00125567">
        <w:rPr>
          <w:rFonts w:ascii="Times New Roman" w:eastAsia="Calibri" w:hAnsi="Times New Roman" w:cs="Times New Roman"/>
          <w:i/>
          <w:iCs/>
          <w:sz w:val="24"/>
          <w:szCs w:val="24"/>
          <w:lang w:val="id-ID"/>
        </w:rPr>
        <w:t>(data display),</w:t>
      </w:r>
      <w:r>
        <w:rPr>
          <w:rFonts w:ascii="Times New Roman" w:eastAsia="Calibri" w:hAnsi="Times New Roman" w:cs="Times New Roman"/>
          <w:sz w:val="24"/>
          <w:szCs w:val="24"/>
          <w:lang w:val="id-ID"/>
        </w:rPr>
        <w:t xml:space="preserve"> dan kesimpulan </w:t>
      </w:r>
      <w:r w:rsidRPr="00125567">
        <w:rPr>
          <w:rFonts w:ascii="Times New Roman" w:eastAsia="Calibri" w:hAnsi="Times New Roman" w:cs="Times New Roman"/>
          <w:i/>
          <w:iCs/>
          <w:sz w:val="24"/>
          <w:szCs w:val="24"/>
          <w:lang w:val="id-ID"/>
        </w:rPr>
        <w:t>(conclution).</w:t>
      </w:r>
    </w:p>
    <w:p w:rsidR="00FF7452" w:rsidRDefault="00FF7452" w:rsidP="00FF7452">
      <w:pPr>
        <w:spacing w:after="0" w:line="240" w:lineRule="auto"/>
        <w:ind w:left="0" w:right="0" w:firstLine="709"/>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Hasil penelitian ini menunjukan bahwa Nilai-nilai Pendidikan Islam dalam Majelis Pendalaman Keilmuan (MPK) Bandung Karate Club (BKC) cabang Banyumas sudah sesuai dengan ajaran Islam. Nilai pendidikan I’tiqodiyah diajarkan melalui 4 catur utama perguruan dan pengagungan </w:t>
      </w:r>
      <w:r w:rsidRPr="008762B0">
        <w:rPr>
          <w:rFonts w:ascii="Times New Roman" w:eastAsia="Calibri" w:hAnsi="Times New Roman" w:cs="Times New Roman"/>
          <w:i/>
          <w:iCs/>
          <w:sz w:val="24"/>
          <w:szCs w:val="24"/>
          <w:lang w:val="id-ID"/>
        </w:rPr>
        <w:t>Asma</w:t>
      </w:r>
      <w:r>
        <w:rPr>
          <w:rFonts w:ascii="Times New Roman" w:eastAsia="Calibri" w:hAnsi="Times New Roman" w:cs="Times New Roman"/>
          <w:sz w:val="24"/>
          <w:szCs w:val="24"/>
          <w:lang w:val="id-ID"/>
        </w:rPr>
        <w:t xml:space="preserve"> Allah di amalan sebelas, nilai pendidikan Ubudiyah diajarkan melalui puasa-puasa yang ada di MPK BKCdan sujud syukur setiap pergantian tahun serta pemaknaan dari bacaan-bacaan dari setiap tata gerak pernafasan, nilai pendidikan Khuluqiyah diajarkan melalui </w:t>
      </w:r>
      <w:r>
        <w:rPr>
          <w:rFonts w:ascii="Times New Roman" w:eastAsia="Calibri" w:hAnsi="Times New Roman" w:cs="Times New Roman"/>
          <w:i/>
          <w:iCs/>
          <w:sz w:val="24"/>
          <w:szCs w:val="24"/>
          <w:lang w:val="id-ID"/>
        </w:rPr>
        <w:t xml:space="preserve">Panca Dharma Ksatria BKC </w:t>
      </w:r>
      <w:r>
        <w:rPr>
          <w:rFonts w:ascii="Times New Roman" w:eastAsia="Calibri" w:hAnsi="Times New Roman" w:cs="Times New Roman"/>
          <w:sz w:val="24"/>
          <w:szCs w:val="24"/>
          <w:lang w:val="id-ID"/>
        </w:rPr>
        <w:t>dan tujuh pengendalian diri yang ada di BKC dan MPK, bila peserta didik menyimpang dari aturan-aturan perguruan maka ada hukuman berupa hukuman kedisiplinan dan hukuman adat. Semua nilai-nilai tersebut ditanamkan melalui pergaulan antara pelatih dengan peserta didik dan suri tauladan Ketua Dewan Guru sebagai pelatih utama.</w:t>
      </w:r>
    </w:p>
    <w:p w:rsidR="00FF7452" w:rsidRPr="003675FE" w:rsidRDefault="00FF7452" w:rsidP="00FF7452">
      <w:pPr>
        <w:spacing w:after="0" w:line="240" w:lineRule="auto"/>
        <w:ind w:left="0" w:right="0" w:firstLine="709"/>
        <w:rPr>
          <w:rFonts w:ascii="Times New Roman" w:eastAsia="Calibri" w:hAnsi="Times New Roman" w:cs="Times New Roman"/>
          <w:sz w:val="24"/>
          <w:szCs w:val="24"/>
          <w:lang w:val="id-ID"/>
        </w:rPr>
      </w:pPr>
    </w:p>
    <w:p w:rsidR="00C21290" w:rsidRDefault="00FF7452" w:rsidP="00FF7452">
      <w:pPr>
        <w:spacing w:line="240" w:lineRule="auto"/>
        <w:ind w:left="0" w:firstLine="0"/>
      </w:pPr>
      <w:bookmarkStart w:id="0" w:name="_GoBack"/>
      <w:bookmarkEnd w:id="0"/>
      <w:r>
        <w:rPr>
          <w:rFonts w:ascii="Times New Roman" w:eastAsia="Calibri" w:hAnsi="Times New Roman" w:cs="Times New Roman"/>
          <w:sz w:val="24"/>
          <w:szCs w:val="24"/>
          <w:lang w:val="id-ID"/>
        </w:rPr>
        <w:t>Kata kunci: Nilai,Pendidikan Islam, dan Majelis Pendalaman Keilmuan (MPK) Bandung Karate Club (BKC) cabang Kabupaten Banyumas.</w:t>
      </w:r>
    </w:p>
    <w:sectPr w:rsidR="00C21290" w:rsidSect="0054541C">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52"/>
    <w:rsid w:val="0054541C"/>
    <w:rsid w:val="00AD3602"/>
    <w:rsid w:val="00C21290"/>
    <w:rsid w:val="00C2160C"/>
    <w:rsid w:val="00FF7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452"/>
    <w:pPr>
      <w:spacing w:after="200" w:line="276" w:lineRule="auto"/>
      <w:ind w:left="1848" w:right="567" w:hanging="357"/>
      <w:jc w:val="both"/>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452"/>
    <w:pPr>
      <w:spacing w:after="200" w:line="276" w:lineRule="auto"/>
      <w:ind w:left="1848" w:right="567" w:hanging="357"/>
      <w:jc w:val="both"/>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An_nurfa</dc:creator>
  <cp:lastModifiedBy>An_nurfa</cp:lastModifiedBy>
  <cp:revision>1</cp:revision>
  <dcterms:created xsi:type="dcterms:W3CDTF">2015-08-28T03:00:00Z</dcterms:created>
  <dcterms:modified xsi:type="dcterms:W3CDTF">2015-08-28T03:00:00Z</dcterms:modified>
</cp:coreProperties>
</file>